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F9836" w14:textId="3F16B8DA" w:rsidR="00AB73BC" w:rsidRPr="00957E02" w:rsidRDefault="00AB73BC" w:rsidP="00AB73BC">
      <w:pPr>
        <w:ind w:left="720"/>
        <w:rPr>
          <w:rFonts w:ascii="Arial" w:hAnsi="Arial" w:cs="Arial"/>
          <w:color w:val="000000" w:themeColor="text1"/>
        </w:rPr>
      </w:pPr>
      <w:r w:rsidRPr="00957E02">
        <w:rPr>
          <w:rFonts w:ascii="Arial" w:hAnsi="Arial" w:cs="Arial"/>
          <w:b/>
          <w:color w:val="000000" w:themeColor="text1"/>
          <w:sz w:val="28"/>
          <w:szCs w:val="28"/>
        </w:rPr>
        <w:t xml:space="preserve">BARWICK in ELMET &amp; SCHOLES PARISH COUNCIL     </w:t>
      </w:r>
      <w:r w:rsidR="00957E02" w:rsidRPr="00957E02">
        <w:rPr>
          <w:rFonts w:ascii="Arial" w:hAnsi="Arial" w:cs="Arial"/>
          <w:b/>
          <w:color w:val="000000" w:themeColor="text1"/>
        </w:rPr>
        <w:t>6</w:t>
      </w:r>
      <w:r w:rsidRPr="00957E02">
        <w:rPr>
          <w:rFonts w:ascii="Arial" w:hAnsi="Arial" w:cs="Arial"/>
          <w:b/>
          <w:color w:val="000000" w:themeColor="text1"/>
        </w:rPr>
        <w:t>/20</w:t>
      </w:r>
      <w:r w:rsidR="00EF41CC" w:rsidRPr="00957E02">
        <w:rPr>
          <w:rFonts w:ascii="Arial" w:hAnsi="Arial" w:cs="Arial"/>
          <w:b/>
          <w:color w:val="000000" w:themeColor="text1"/>
        </w:rPr>
        <w:t>20</w:t>
      </w:r>
    </w:p>
    <w:p w14:paraId="3A3F3D76" w14:textId="77777777" w:rsidR="00AB73BC" w:rsidRPr="00957E02" w:rsidRDefault="00AB73BC" w:rsidP="00AB73BC">
      <w:pPr>
        <w:ind w:left="720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725BCCC" w14:textId="73585BB1" w:rsidR="00AB73BC" w:rsidRPr="00957E02" w:rsidRDefault="00AB73BC" w:rsidP="00370B38">
      <w:pPr>
        <w:rPr>
          <w:rFonts w:ascii="Arial" w:hAnsi="Arial" w:cs="Arial"/>
          <w:b/>
          <w:color w:val="000000" w:themeColor="text1"/>
        </w:rPr>
      </w:pPr>
      <w:r w:rsidRPr="00957E02">
        <w:rPr>
          <w:rFonts w:ascii="Arial" w:hAnsi="Arial" w:cs="Arial"/>
          <w:b/>
          <w:color w:val="000000" w:themeColor="text1"/>
        </w:rPr>
        <w:t xml:space="preserve">MINUTES of </w:t>
      </w:r>
      <w:r w:rsidR="007B28CE">
        <w:rPr>
          <w:rFonts w:ascii="Arial" w:hAnsi="Arial" w:cs="Arial"/>
          <w:b/>
          <w:color w:val="000000" w:themeColor="text1"/>
        </w:rPr>
        <w:t xml:space="preserve">an extraordinary meeting of </w:t>
      </w:r>
      <w:r w:rsidRPr="00957E02">
        <w:rPr>
          <w:rFonts w:ascii="Arial" w:hAnsi="Arial" w:cs="Arial"/>
          <w:b/>
          <w:color w:val="000000" w:themeColor="text1"/>
        </w:rPr>
        <w:t>the PARISH COUNCIL</w:t>
      </w:r>
    </w:p>
    <w:p w14:paraId="6DC8AB48" w14:textId="24C3B5D4" w:rsidR="00AB73BC" w:rsidRPr="00957E02" w:rsidRDefault="00AB73BC" w:rsidP="00370B38">
      <w:pPr>
        <w:rPr>
          <w:rFonts w:ascii="Arial" w:hAnsi="Arial" w:cs="Arial"/>
          <w:color w:val="000000" w:themeColor="text1"/>
        </w:rPr>
      </w:pPr>
      <w:r w:rsidRPr="00957E02">
        <w:rPr>
          <w:rFonts w:ascii="Arial" w:hAnsi="Arial" w:cs="Arial"/>
          <w:color w:val="000000" w:themeColor="text1"/>
        </w:rPr>
        <w:t xml:space="preserve">held on Monday </w:t>
      </w:r>
      <w:r w:rsidR="00957E02" w:rsidRPr="00957E02">
        <w:rPr>
          <w:rFonts w:ascii="Arial" w:hAnsi="Arial" w:cs="Arial"/>
          <w:color w:val="000000" w:themeColor="text1"/>
        </w:rPr>
        <w:t>27</w:t>
      </w:r>
      <w:r w:rsidR="00BB2690" w:rsidRPr="00957E02">
        <w:rPr>
          <w:rFonts w:ascii="Arial" w:hAnsi="Arial" w:cs="Arial"/>
          <w:color w:val="000000" w:themeColor="text1"/>
          <w:vertAlign w:val="superscript"/>
        </w:rPr>
        <w:t>t</w:t>
      </w:r>
      <w:r w:rsidR="000D1181" w:rsidRPr="00957E02">
        <w:rPr>
          <w:rFonts w:ascii="Arial" w:hAnsi="Arial" w:cs="Arial"/>
          <w:color w:val="000000" w:themeColor="text1"/>
          <w:vertAlign w:val="superscript"/>
        </w:rPr>
        <w:t>h</w:t>
      </w:r>
      <w:r w:rsidRPr="00957E02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BB2690" w:rsidRPr="00957E02">
        <w:rPr>
          <w:rFonts w:ascii="Arial" w:hAnsi="Arial" w:cs="Arial"/>
          <w:color w:val="000000" w:themeColor="text1"/>
        </w:rPr>
        <w:t>Ju</w:t>
      </w:r>
      <w:r w:rsidR="000D1181" w:rsidRPr="00957E02">
        <w:rPr>
          <w:rFonts w:ascii="Arial" w:hAnsi="Arial" w:cs="Arial"/>
          <w:color w:val="000000" w:themeColor="text1"/>
        </w:rPr>
        <w:t>ly</w:t>
      </w:r>
      <w:r w:rsidRPr="00957E02">
        <w:rPr>
          <w:rFonts w:ascii="Arial" w:hAnsi="Arial" w:cs="Arial"/>
          <w:color w:val="000000" w:themeColor="text1"/>
        </w:rPr>
        <w:t xml:space="preserve"> 2020 at 7pm </w:t>
      </w:r>
      <w:r w:rsidR="003E0023" w:rsidRPr="00957E02">
        <w:rPr>
          <w:rFonts w:ascii="Arial" w:hAnsi="Arial" w:cs="Arial"/>
          <w:color w:val="000000" w:themeColor="text1"/>
        </w:rPr>
        <w:t>using a remote access platform.</w:t>
      </w:r>
    </w:p>
    <w:p w14:paraId="465FECCE" w14:textId="77777777" w:rsidR="00AB73BC" w:rsidRPr="00A40386" w:rsidRDefault="00AB73BC" w:rsidP="00AB73BC">
      <w:pPr>
        <w:ind w:left="720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Style w:val="TableGrid"/>
        <w:tblW w:w="1141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3135"/>
        <w:gridCol w:w="2295"/>
        <w:gridCol w:w="2295"/>
      </w:tblGrid>
      <w:tr w:rsidR="00AB73BC" w:rsidRPr="00957E02" w14:paraId="750F6C3D" w14:textId="77777777" w:rsidTr="00370B38">
        <w:trPr>
          <w:gridAfter w:val="1"/>
          <w:wAfter w:w="2295" w:type="dxa"/>
        </w:trPr>
        <w:tc>
          <w:tcPr>
            <w:tcW w:w="2127" w:type="dxa"/>
            <w:shd w:val="clear" w:color="auto" w:fill="auto"/>
          </w:tcPr>
          <w:p w14:paraId="690C7A38" w14:textId="77777777" w:rsidR="00AB73BC" w:rsidRPr="00957E02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957E02">
              <w:rPr>
                <w:rFonts w:ascii="Arial" w:hAnsi="Arial" w:cs="Arial"/>
                <w:b/>
                <w:color w:val="000000" w:themeColor="text1"/>
              </w:rPr>
              <w:t>PRESENT:</w:t>
            </w:r>
          </w:p>
        </w:tc>
        <w:tc>
          <w:tcPr>
            <w:tcW w:w="1559" w:type="dxa"/>
            <w:shd w:val="clear" w:color="auto" w:fill="auto"/>
          </w:tcPr>
          <w:p w14:paraId="1EB998F4" w14:textId="77777777" w:rsidR="00AB73BC" w:rsidRPr="00957E02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957E02">
              <w:rPr>
                <w:rFonts w:ascii="Arial" w:hAnsi="Arial" w:cs="Arial"/>
                <w:color w:val="000000" w:themeColor="text1"/>
              </w:rPr>
              <w:t>Councillor</w:t>
            </w:r>
          </w:p>
        </w:tc>
        <w:tc>
          <w:tcPr>
            <w:tcW w:w="3135" w:type="dxa"/>
            <w:shd w:val="clear" w:color="auto" w:fill="auto"/>
          </w:tcPr>
          <w:p w14:paraId="512D7D9D" w14:textId="5AA41032" w:rsidR="00AB73BC" w:rsidRPr="00957E02" w:rsidRDefault="003E0023" w:rsidP="0008167D">
            <w:pPr>
              <w:rPr>
                <w:rFonts w:ascii="Arial" w:hAnsi="Arial" w:cs="Arial"/>
                <w:color w:val="000000" w:themeColor="text1"/>
              </w:rPr>
            </w:pPr>
            <w:r w:rsidRPr="00957E02">
              <w:rPr>
                <w:rFonts w:ascii="Arial" w:hAnsi="Arial" w:cs="Arial"/>
                <w:color w:val="000000" w:themeColor="text1"/>
              </w:rPr>
              <w:t>Phil Maude</w:t>
            </w:r>
            <w:r w:rsidR="00AB73BC" w:rsidRPr="00957E02">
              <w:rPr>
                <w:rFonts w:ascii="Arial" w:hAnsi="Arial" w:cs="Arial"/>
                <w:color w:val="000000" w:themeColor="text1"/>
              </w:rPr>
              <w:t xml:space="preserve"> (Chair)  </w:t>
            </w:r>
          </w:p>
        </w:tc>
        <w:tc>
          <w:tcPr>
            <w:tcW w:w="2295" w:type="dxa"/>
          </w:tcPr>
          <w:p w14:paraId="5938D9FC" w14:textId="77777777" w:rsidR="00AB73BC" w:rsidRPr="00957E02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B73BC" w:rsidRPr="00957E02" w14:paraId="792D6BE4" w14:textId="77777777" w:rsidTr="00370B38">
        <w:tc>
          <w:tcPr>
            <w:tcW w:w="2127" w:type="dxa"/>
            <w:shd w:val="clear" w:color="auto" w:fill="auto"/>
          </w:tcPr>
          <w:p w14:paraId="6BB85C3D" w14:textId="77777777" w:rsidR="00AB73BC" w:rsidRPr="00957E02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AB78893" w14:textId="77777777" w:rsidR="00AB73BC" w:rsidRPr="00957E02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957E02">
              <w:rPr>
                <w:rFonts w:ascii="Arial" w:hAnsi="Arial" w:cs="Arial"/>
                <w:color w:val="000000" w:themeColor="text1"/>
              </w:rPr>
              <w:t>Councillors</w:t>
            </w:r>
          </w:p>
        </w:tc>
        <w:tc>
          <w:tcPr>
            <w:tcW w:w="3135" w:type="dxa"/>
            <w:shd w:val="clear" w:color="auto" w:fill="auto"/>
          </w:tcPr>
          <w:p w14:paraId="0DFF1EFC" w14:textId="77777777" w:rsidR="00AB73BC" w:rsidRPr="00957E02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957E02">
              <w:rPr>
                <w:rFonts w:ascii="Arial" w:hAnsi="Arial" w:cs="Arial"/>
                <w:color w:val="000000" w:themeColor="text1"/>
              </w:rPr>
              <w:t>Joanne Austin</w:t>
            </w:r>
          </w:p>
          <w:p w14:paraId="0F546A23" w14:textId="77777777" w:rsidR="00AB73BC" w:rsidRPr="00957E02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957E02">
              <w:rPr>
                <w:rFonts w:ascii="Arial" w:hAnsi="Arial" w:cs="Arial"/>
                <w:color w:val="000000" w:themeColor="text1"/>
              </w:rPr>
              <w:t xml:space="preserve">Howard Bedford </w:t>
            </w:r>
          </w:p>
          <w:p w14:paraId="30879FC0" w14:textId="77777777" w:rsidR="003C6E7F" w:rsidRPr="00957E02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957E02">
              <w:rPr>
                <w:rFonts w:ascii="Arial" w:hAnsi="Arial" w:cs="Arial"/>
                <w:color w:val="000000" w:themeColor="text1"/>
              </w:rPr>
              <w:t>Karen Dales</w:t>
            </w:r>
          </w:p>
          <w:p w14:paraId="34788A38" w14:textId="0096053C" w:rsidR="000D1181" w:rsidRPr="00957E02" w:rsidRDefault="000D1181" w:rsidP="0008167D">
            <w:pPr>
              <w:rPr>
                <w:rFonts w:ascii="Arial" w:hAnsi="Arial" w:cs="Arial"/>
                <w:color w:val="000000" w:themeColor="text1"/>
              </w:rPr>
            </w:pPr>
            <w:r w:rsidRPr="00957E02">
              <w:rPr>
                <w:rFonts w:ascii="Arial" w:hAnsi="Arial" w:cs="Arial"/>
                <w:color w:val="000000" w:themeColor="text1"/>
              </w:rPr>
              <w:t>Glyn Davies</w:t>
            </w:r>
          </w:p>
        </w:tc>
        <w:tc>
          <w:tcPr>
            <w:tcW w:w="2295" w:type="dxa"/>
            <w:shd w:val="clear" w:color="auto" w:fill="auto"/>
          </w:tcPr>
          <w:p w14:paraId="1C07BD43" w14:textId="7ED50854" w:rsidR="000D1181" w:rsidRPr="00957E02" w:rsidRDefault="000D1181" w:rsidP="0008167D">
            <w:pPr>
              <w:rPr>
                <w:rFonts w:ascii="Arial" w:hAnsi="Arial" w:cs="Arial"/>
                <w:color w:val="000000" w:themeColor="text1"/>
              </w:rPr>
            </w:pPr>
            <w:r w:rsidRPr="00957E02">
              <w:rPr>
                <w:rFonts w:ascii="Arial" w:hAnsi="Arial" w:cs="Arial"/>
                <w:color w:val="000000" w:themeColor="text1"/>
              </w:rPr>
              <w:t>Dan Greenwood</w:t>
            </w:r>
          </w:p>
          <w:p w14:paraId="0F5B6774" w14:textId="0C77803A" w:rsidR="00AB73BC" w:rsidRPr="00957E02" w:rsidRDefault="003E0023" w:rsidP="0008167D">
            <w:pPr>
              <w:rPr>
                <w:rFonts w:ascii="Arial" w:hAnsi="Arial" w:cs="Arial"/>
                <w:color w:val="000000" w:themeColor="text1"/>
              </w:rPr>
            </w:pPr>
            <w:r w:rsidRPr="00957E02">
              <w:rPr>
                <w:rFonts w:ascii="Arial" w:hAnsi="Arial" w:cs="Arial"/>
                <w:color w:val="000000" w:themeColor="text1"/>
              </w:rPr>
              <w:t>Claire Hassell</w:t>
            </w:r>
            <w:r w:rsidR="00AB73BC" w:rsidRPr="00957E0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154E42B" w14:textId="01EF79B6" w:rsidR="000D1181" w:rsidRPr="00957E02" w:rsidRDefault="000D1181" w:rsidP="0008167D">
            <w:pPr>
              <w:rPr>
                <w:rFonts w:ascii="Arial" w:hAnsi="Arial" w:cs="Arial"/>
                <w:color w:val="000000" w:themeColor="text1"/>
              </w:rPr>
            </w:pPr>
            <w:r w:rsidRPr="00957E02">
              <w:rPr>
                <w:rFonts w:ascii="Arial" w:hAnsi="Arial" w:cs="Arial"/>
                <w:color w:val="000000" w:themeColor="text1"/>
              </w:rPr>
              <w:t>Graham Slater</w:t>
            </w:r>
          </w:p>
        </w:tc>
        <w:tc>
          <w:tcPr>
            <w:tcW w:w="2295" w:type="dxa"/>
          </w:tcPr>
          <w:p w14:paraId="75F258DC" w14:textId="19E249D3" w:rsidR="00AB73BC" w:rsidRPr="00957E02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957E02">
              <w:rPr>
                <w:rFonts w:ascii="Arial" w:hAnsi="Arial" w:cs="Arial"/>
                <w:color w:val="000000" w:themeColor="text1"/>
              </w:rPr>
              <w:t>Stella Walsh</w:t>
            </w:r>
          </w:p>
          <w:p w14:paraId="3BD83509" w14:textId="77777777" w:rsidR="00AB73BC" w:rsidRPr="00957E02" w:rsidRDefault="00AB73BC" w:rsidP="0008167D">
            <w:pPr>
              <w:rPr>
                <w:rFonts w:ascii="Arial" w:hAnsi="Arial" w:cs="Arial"/>
                <w:color w:val="000000" w:themeColor="text1"/>
              </w:rPr>
            </w:pPr>
            <w:r w:rsidRPr="00957E02">
              <w:rPr>
                <w:rFonts w:ascii="Arial" w:hAnsi="Arial" w:cs="Arial"/>
                <w:color w:val="000000" w:themeColor="text1"/>
              </w:rPr>
              <w:t>Jaqueline Ward</w:t>
            </w:r>
          </w:p>
          <w:p w14:paraId="6D47DE70" w14:textId="53950511" w:rsidR="000D1181" w:rsidRPr="00957E02" w:rsidRDefault="000D1181" w:rsidP="0008167D">
            <w:pPr>
              <w:rPr>
                <w:rFonts w:ascii="Arial" w:hAnsi="Arial" w:cs="Arial"/>
                <w:color w:val="000000" w:themeColor="text1"/>
              </w:rPr>
            </w:pPr>
            <w:r w:rsidRPr="00957E02">
              <w:rPr>
                <w:rFonts w:ascii="Arial" w:hAnsi="Arial" w:cs="Arial"/>
                <w:color w:val="000000" w:themeColor="text1"/>
              </w:rPr>
              <w:t>David Young</w:t>
            </w:r>
          </w:p>
        </w:tc>
      </w:tr>
    </w:tbl>
    <w:p w14:paraId="5E90F7BF" w14:textId="77777777" w:rsidR="00AB73BC" w:rsidRPr="00957E02" w:rsidRDefault="00AB73BC" w:rsidP="00AB73BC">
      <w:pPr>
        <w:ind w:left="720"/>
        <w:rPr>
          <w:rFonts w:ascii="Arial" w:hAnsi="Arial" w:cs="Arial"/>
          <w:color w:val="000000" w:themeColor="text1"/>
          <w:sz w:val="12"/>
          <w:szCs w:val="12"/>
        </w:rPr>
      </w:pPr>
    </w:p>
    <w:p w14:paraId="7A7D4635" w14:textId="4A5C9CE6" w:rsidR="00AB73BC" w:rsidRPr="00957E02" w:rsidRDefault="00AB73BC" w:rsidP="00370B38">
      <w:pPr>
        <w:rPr>
          <w:rFonts w:ascii="Arial" w:hAnsi="Arial" w:cs="Arial"/>
          <w:color w:val="000000" w:themeColor="text1"/>
        </w:rPr>
      </w:pPr>
      <w:r w:rsidRPr="00957E02">
        <w:rPr>
          <w:rFonts w:ascii="Arial" w:hAnsi="Arial" w:cs="Arial"/>
          <w:b/>
          <w:color w:val="000000" w:themeColor="text1"/>
        </w:rPr>
        <w:t>In attendance</w:t>
      </w:r>
      <w:r w:rsidRPr="00957E02">
        <w:rPr>
          <w:rFonts w:ascii="Arial" w:hAnsi="Arial" w:cs="Arial"/>
          <w:color w:val="000000" w:themeColor="text1"/>
        </w:rPr>
        <w:t xml:space="preserve">: </w:t>
      </w:r>
      <w:r w:rsidR="00957E02" w:rsidRPr="00957E02">
        <w:rPr>
          <w:rFonts w:ascii="Arial" w:hAnsi="Arial" w:cs="Arial"/>
          <w:color w:val="000000" w:themeColor="text1"/>
        </w:rPr>
        <w:t>T</w:t>
      </w:r>
      <w:r w:rsidRPr="00957E02">
        <w:rPr>
          <w:rFonts w:ascii="Arial" w:hAnsi="Arial" w:cs="Arial"/>
          <w:color w:val="000000" w:themeColor="text1"/>
        </w:rPr>
        <w:t>he Clerk.</w:t>
      </w:r>
    </w:p>
    <w:p w14:paraId="4E0207EE" w14:textId="77777777" w:rsidR="00C8237B" w:rsidRPr="00957E02" w:rsidRDefault="00C8237B" w:rsidP="00D36F22">
      <w:pPr>
        <w:rPr>
          <w:rFonts w:ascii="Arial" w:hAnsi="Arial" w:cs="Arial"/>
          <w:b/>
          <w:color w:val="000000" w:themeColor="text1"/>
        </w:rPr>
      </w:pPr>
    </w:p>
    <w:p w14:paraId="5CB8AE39" w14:textId="489A4865" w:rsidR="00655B6D" w:rsidRPr="00821AAA" w:rsidRDefault="008C506A" w:rsidP="00803CF0">
      <w:pPr>
        <w:ind w:firstLine="720"/>
        <w:rPr>
          <w:rFonts w:ascii="Arial" w:hAnsi="Arial" w:cs="Arial"/>
          <w:color w:val="000000" w:themeColor="text1"/>
        </w:rPr>
      </w:pPr>
      <w:r w:rsidRPr="00957E02">
        <w:rPr>
          <w:rFonts w:ascii="Arial" w:hAnsi="Arial" w:cs="Arial"/>
          <w:b/>
          <w:color w:val="000000" w:themeColor="text1"/>
        </w:rPr>
        <w:t>1</w:t>
      </w:r>
      <w:r w:rsidR="00655B6D" w:rsidRPr="00957E02">
        <w:rPr>
          <w:rFonts w:ascii="Arial" w:hAnsi="Arial" w:cs="Arial"/>
          <w:b/>
          <w:color w:val="000000" w:themeColor="text1"/>
        </w:rPr>
        <w:tab/>
      </w:r>
      <w:r w:rsidR="0051019D" w:rsidRPr="00821AAA">
        <w:rPr>
          <w:rFonts w:ascii="Arial" w:hAnsi="Arial" w:cs="Arial"/>
          <w:b/>
          <w:color w:val="000000" w:themeColor="text1"/>
        </w:rPr>
        <w:t xml:space="preserve">APOLOGIES. </w:t>
      </w:r>
      <w:r w:rsidR="00957E02" w:rsidRPr="00821AAA">
        <w:rPr>
          <w:rFonts w:ascii="Arial" w:hAnsi="Arial" w:cs="Arial"/>
          <w:color w:val="000000" w:themeColor="text1"/>
        </w:rPr>
        <w:t>Cllr. Remmer</w:t>
      </w:r>
      <w:r w:rsidR="0001096F" w:rsidRPr="00821AAA">
        <w:rPr>
          <w:rFonts w:ascii="Arial" w:hAnsi="Arial" w:cs="Arial"/>
          <w:bCs/>
          <w:color w:val="000000" w:themeColor="text1"/>
        </w:rPr>
        <w:t>.</w:t>
      </w:r>
    </w:p>
    <w:p w14:paraId="34009D2B" w14:textId="77777777" w:rsidR="00655B6D" w:rsidRPr="00821AAA" w:rsidRDefault="00655B6D" w:rsidP="00655B6D">
      <w:pPr>
        <w:ind w:left="720"/>
        <w:rPr>
          <w:rFonts w:ascii="Arial" w:hAnsi="Arial" w:cs="Arial"/>
          <w:color w:val="000000" w:themeColor="text1"/>
        </w:rPr>
      </w:pPr>
    </w:p>
    <w:p w14:paraId="1E295388" w14:textId="2BB20227" w:rsidR="00B54D35" w:rsidRPr="00821AAA" w:rsidRDefault="008C506A" w:rsidP="00803CF0">
      <w:pPr>
        <w:ind w:firstLine="720"/>
        <w:rPr>
          <w:rFonts w:ascii="Arial" w:hAnsi="Arial" w:cs="Arial"/>
          <w:color w:val="000000" w:themeColor="text1"/>
        </w:rPr>
      </w:pPr>
      <w:r w:rsidRPr="00821AAA">
        <w:rPr>
          <w:rFonts w:ascii="Arial" w:hAnsi="Arial" w:cs="Arial"/>
          <w:b/>
          <w:color w:val="000000" w:themeColor="text1"/>
        </w:rPr>
        <w:t>2</w:t>
      </w:r>
      <w:r w:rsidR="00655B6D" w:rsidRPr="00821AAA">
        <w:rPr>
          <w:rFonts w:ascii="Arial" w:hAnsi="Arial" w:cs="Arial"/>
          <w:b/>
          <w:color w:val="000000" w:themeColor="text1"/>
        </w:rPr>
        <w:tab/>
      </w:r>
      <w:r w:rsidR="00672B2A" w:rsidRPr="00821AAA">
        <w:rPr>
          <w:rFonts w:ascii="Arial" w:hAnsi="Arial" w:cs="Arial"/>
          <w:b/>
          <w:color w:val="000000" w:themeColor="text1"/>
        </w:rPr>
        <w:t>DECLARATIONS OF PECUNIARY INTEREST.</w:t>
      </w:r>
      <w:r w:rsidR="00672B2A" w:rsidRPr="00821AAA">
        <w:rPr>
          <w:rFonts w:ascii="Arial" w:hAnsi="Arial" w:cs="Arial"/>
          <w:color w:val="000000" w:themeColor="text1"/>
        </w:rPr>
        <w:t xml:space="preserve"> </w:t>
      </w:r>
      <w:r w:rsidR="00821AAA" w:rsidRPr="00821AAA">
        <w:rPr>
          <w:rFonts w:ascii="Arial" w:hAnsi="Arial" w:cs="Arial"/>
          <w:color w:val="000000" w:themeColor="text1"/>
        </w:rPr>
        <w:t>None.</w:t>
      </w:r>
    </w:p>
    <w:p w14:paraId="4C90CB07" w14:textId="77777777" w:rsidR="00D76F65" w:rsidRPr="00A40386" w:rsidRDefault="00D76F65" w:rsidP="00803CF0">
      <w:pPr>
        <w:ind w:firstLine="720"/>
        <w:rPr>
          <w:rFonts w:ascii="Arial" w:hAnsi="Arial" w:cs="Arial"/>
          <w:color w:val="000000" w:themeColor="text1"/>
          <w:highlight w:val="yellow"/>
        </w:rPr>
      </w:pPr>
    </w:p>
    <w:p w14:paraId="3C852744" w14:textId="3746C5F7" w:rsidR="00D76F65" w:rsidRPr="00BF6DAB" w:rsidRDefault="00D76F65" w:rsidP="000F7299">
      <w:pPr>
        <w:ind w:firstLine="720"/>
        <w:rPr>
          <w:rFonts w:ascii="Arial" w:hAnsi="Arial" w:cs="Arial"/>
          <w:b/>
          <w:strike/>
          <w:color w:val="000000" w:themeColor="text1"/>
        </w:rPr>
      </w:pPr>
      <w:r w:rsidRPr="00060464">
        <w:rPr>
          <w:rFonts w:ascii="Arial" w:hAnsi="Arial" w:cs="Arial"/>
          <w:b/>
          <w:color w:val="000000" w:themeColor="text1"/>
        </w:rPr>
        <w:t>3.</w:t>
      </w:r>
      <w:r w:rsidR="00060464" w:rsidRPr="00060464">
        <w:rPr>
          <w:rFonts w:ascii="Arial" w:hAnsi="Arial" w:cs="Arial"/>
          <w:b/>
          <w:color w:val="000000" w:themeColor="text1"/>
        </w:rPr>
        <w:t>1</w:t>
      </w:r>
      <w:r w:rsidRPr="00060464">
        <w:rPr>
          <w:rFonts w:ascii="Arial" w:hAnsi="Arial" w:cs="Arial"/>
          <w:b/>
          <w:color w:val="000000" w:themeColor="text1"/>
        </w:rPr>
        <w:t xml:space="preserve"> </w:t>
      </w:r>
      <w:r w:rsidR="00060464" w:rsidRPr="00060464">
        <w:rPr>
          <w:rFonts w:ascii="Arial" w:hAnsi="Arial" w:cs="Arial"/>
          <w:b/>
          <w:color w:val="000000" w:themeColor="text1"/>
        </w:rPr>
        <w:t xml:space="preserve">MOUNT SAINT MARYS </w:t>
      </w:r>
      <w:r w:rsidR="00C20A19">
        <w:rPr>
          <w:rFonts w:ascii="Arial" w:hAnsi="Arial" w:cs="Arial"/>
          <w:b/>
          <w:color w:val="000000" w:themeColor="text1"/>
        </w:rPr>
        <w:t>FOOTBALL CLUB</w:t>
      </w:r>
      <w:r w:rsidR="00060464" w:rsidRPr="00060464">
        <w:rPr>
          <w:rFonts w:ascii="Arial" w:hAnsi="Arial" w:cs="Arial"/>
          <w:b/>
          <w:color w:val="000000" w:themeColor="text1"/>
        </w:rPr>
        <w:t xml:space="preserve"> LICENCE</w:t>
      </w:r>
      <w:r w:rsidRPr="00060464">
        <w:rPr>
          <w:rFonts w:ascii="Arial" w:hAnsi="Arial" w:cs="Arial"/>
          <w:b/>
          <w:color w:val="000000" w:themeColor="text1"/>
        </w:rPr>
        <w:t>.</w:t>
      </w:r>
      <w:r w:rsidR="00C20A19">
        <w:rPr>
          <w:rFonts w:ascii="Arial" w:hAnsi="Arial" w:cs="Arial"/>
          <w:b/>
          <w:color w:val="000000" w:themeColor="text1"/>
        </w:rPr>
        <w:t xml:space="preserve"> </w:t>
      </w:r>
      <w:r w:rsidR="000F7299" w:rsidRPr="000F7299">
        <w:rPr>
          <w:rFonts w:ascii="Arial" w:hAnsi="Arial" w:cs="Arial"/>
          <w:bCs/>
          <w:color w:val="000000" w:themeColor="text1"/>
        </w:rPr>
        <w:t xml:space="preserve">The previous meeting had agreed to charge the football £100 a year for the licence but this had not considered the additional insurance that the Parish </w:t>
      </w:r>
      <w:r w:rsidR="000F7299">
        <w:rPr>
          <w:rFonts w:ascii="Arial" w:hAnsi="Arial" w:cs="Arial"/>
          <w:bCs/>
          <w:color w:val="000000" w:themeColor="text1"/>
        </w:rPr>
        <w:t>C</w:t>
      </w:r>
      <w:r w:rsidR="000F7299" w:rsidRPr="000F7299">
        <w:rPr>
          <w:rFonts w:ascii="Arial" w:hAnsi="Arial" w:cs="Arial"/>
          <w:bCs/>
          <w:color w:val="000000" w:themeColor="text1"/>
        </w:rPr>
        <w:t>ouncil (PC) would be required to pay to ensure cover o</w:t>
      </w:r>
      <w:r w:rsidR="00230753">
        <w:rPr>
          <w:rFonts w:ascii="Arial" w:hAnsi="Arial" w:cs="Arial"/>
          <w:bCs/>
          <w:color w:val="000000" w:themeColor="text1"/>
        </w:rPr>
        <w:t>f</w:t>
      </w:r>
      <w:r w:rsidR="000F7299" w:rsidRPr="000F7299">
        <w:rPr>
          <w:rFonts w:ascii="Arial" w:hAnsi="Arial" w:cs="Arial"/>
          <w:bCs/>
          <w:color w:val="000000" w:themeColor="text1"/>
        </w:rPr>
        <w:t xml:space="preserve"> the changing rooms</w:t>
      </w:r>
      <w:r w:rsidR="000F7299">
        <w:rPr>
          <w:rFonts w:ascii="Arial" w:hAnsi="Arial" w:cs="Arial"/>
          <w:bCs/>
          <w:color w:val="000000" w:themeColor="text1"/>
        </w:rPr>
        <w:t xml:space="preserve"> which was £79.32.</w:t>
      </w:r>
      <w:r w:rsidR="000F7299">
        <w:rPr>
          <w:rFonts w:ascii="Arial" w:hAnsi="Arial" w:cs="Arial"/>
          <w:b/>
          <w:color w:val="000000" w:themeColor="text1"/>
        </w:rPr>
        <w:t xml:space="preserve"> </w:t>
      </w:r>
      <w:r w:rsidR="00362A02">
        <w:rPr>
          <w:rFonts w:ascii="Arial" w:hAnsi="Arial" w:cs="Arial"/>
          <w:bCs/>
          <w:color w:val="000000" w:themeColor="text1"/>
        </w:rPr>
        <w:t>Assurances were sought that the increased insurance premium was fixed for three years and concern was expressed that other matters might come to light</w:t>
      </w:r>
      <w:r w:rsidR="009562A9">
        <w:rPr>
          <w:rFonts w:ascii="Arial" w:hAnsi="Arial" w:cs="Arial"/>
          <w:bCs/>
          <w:color w:val="000000" w:themeColor="text1"/>
        </w:rPr>
        <w:t>. I</w:t>
      </w:r>
      <w:r w:rsidR="00C20A19" w:rsidRPr="00C20A19">
        <w:rPr>
          <w:rFonts w:ascii="Arial" w:hAnsi="Arial" w:cs="Arial"/>
          <w:bCs/>
          <w:color w:val="000000" w:themeColor="text1"/>
        </w:rPr>
        <w:t>t was</w:t>
      </w:r>
      <w:r w:rsidR="00C20A19">
        <w:rPr>
          <w:rFonts w:ascii="Arial" w:hAnsi="Arial" w:cs="Arial"/>
          <w:b/>
          <w:color w:val="000000" w:themeColor="text1"/>
        </w:rPr>
        <w:t xml:space="preserve"> </w:t>
      </w:r>
      <w:r w:rsidR="009562A9" w:rsidRPr="009562A9">
        <w:rPr>
          <w:rFonts w:ascii="Arial" w:hAnsi="Arial" w:cs="Arial"/>
          <w:bCs/>
          <w:color w:val="000000" w:themeColor="text1"/>
        </w:rPr>
        <w:t>then</w:t>
      </w:r>
      <w:r w:rsidR="009562A9">
        <w:rPr>
          <w:rFonts w:ascii="Arial" w:hAnsi="Arial" w:cs="Arial"/>
          <w:b/>
          <w:color w:val="000000" w:themeColor="text1"/>
        </w:rPr>
        <w:t xml:space="preserve"> </w:t>
      </w:r>
      <w:r w:rsidR="00C20A19">
        <w:rPr>
          <w:rFonts w:ascii="Arial" w:hAnsi="Arial" w:cs="Arial"/>
          <w:b/>
          <w:color w:val="000000" w:themeColor="text1"/>
        </w:rPr>
        <w:t xml:space="preserve">resolved </w:t>
      </w:r>
      <w:r w:rsidR="00C20A19" w:rsidRPr="00C20A19">
        <w:rPr>
          <w:rFonts w:ascii="Arial" w:hAnsi="Arial" w:cs="Arial"/>
          <w:bCs/>
          <w:color w:val="000000" w:themeColor="text1"/>
        </w:rPr>
        <w:t xml:space="preserve">to review the terms offered to Mount Saint Marys for their </w:t>
      </w:r>
      <w:r w:rsidR="00C20A19">
        <w:rPr>
          <w:rFonts w:ascii="Arial" w:hAnsi="Arial" w:cs="Arial"/>
          <w:bCs/>
          <w:color w:val="000000" w:themeColor="text1"/>
        </w:rPr>
        <w:t xml:space="preserve">ten-year </w:t>
      </w:r>
      <w:r w:rsidR="00C20A19" w:rsidRPr="00C20A19">
        <w:rPr>
          <w:rFonts w:ascii="Arial" w:hAnsi="Arial" w:cs="Arial"/>
          <w:bCs/>
          <w:color w:val="000000" w:themeColor="text1"/>
        </w:rPr>
        <w:t xml:space="preserve">licence of the changing rooms in light of the additional insurance and the report circulated by the </w:t>
      </w:r>
      <w:r w:rsidR="00C20A19">
        <w:rPr>
          <w:rFonts w:ascii="Arial" w:hAnsi="Arial" w:cs="Arial"/>
          <w:bCs/>
          <w:color w:val="000000" w:themeColor="text1"/>
        </w:rPr>
        <w:t>C</w:t>
      </w:r>
      <w:r w:rsidR="00C20A19" w:rsidRPr="00C20A19">
        <w:rPr>
          <w:rFonts w:ascii="Arial" w:hAnsi="Arial" w:cs="Arial"/>
          <w:bCs/>
          <w:color w:val="000000" w:themeColor="text1"/>
        </w:rPr>
        <w:t>hair</w:t>
      </w:r>
      <w:r w:rsidR="00C20A19">
        <w:rPr>
          <w:rFonts w:ascii="Arial" w:hAnsi="Arial" w:cs="Arial"/>
          <w:bCs/>
          <w:color w:val="000000" w:themeColor="text1"/>
        </w:rPr>
        <w:t xml:space="preserve"> and to agree a revised annual fee of £180.</w:t>
      </w:r>
      <w:r w:rsidR="00B23310">
        <w:rPr>
          <w:rFonts w:ascii="Arial" w:hAnsi="Arial" w:cs="Arial"/>
          <w:bCs/>
          <w:color w:val="000000" w:themeColor="text1"/>
        </w:rPr>
        <w:t xml:space="preserve"> </w:t>
      </w:r>
      <w:r w:rsidR="00CD2CBC">
        <w:rPr>
          <w:rFonts w:ascii="Arial" w:hAnsi="Arial" w:cs="Arial"/>
          <w:bCs/>
          <w:color w:val="000000" w:themeColor="text1"/>
        </w:rPr>
        <w:t>The football club had already confirmed their willingness to accept the revised fee</w:t>
      </w:r>
      <w:r w:rsidR="00A65781">
        <w:rPr>
          <w:rFonts w:ascii="Arial" w:hAnsi="Arial" w:cs="Arial"/>
          <w:bCs/>
          <w:color w:val="000000" w:themeColor="text1"/>
        </w:rPr>
        <w:t xml:space="preserve"> and although one of the trustees was unavailable for a week, would sign the revised agreement </w:t>
      </w:r>
      <w:r w:rsidR="00297575">
        <w:rPr>
          <w:rFonts w:ascii="Arial" w:hAnsi="Arial" w:cs="Arial"/>
          <w:bCs/>
          <w:color w:val="000000" w:themeColor="text1"/>
        </w:rPr>
        <w:t>as soon as possible following his return</w:t>
      </w:r>
      <w:r w:rsidR="0085767A">
        <w:rPr>
          <w:rFonts w:ascii="Arial" w:hAnsi="Arial" w:cs="Arial"/>
          <w:bCs/>
          <w:color w:val="000000" w:themeColor="text1"/>
        </w:rPr>
        <w:t>.</w:t>
      </w:r>
    </w:p>
    <w:p w14:paraId="4FCB1C7E" w14:textId="77777777" w:rsidR="00142F3B" w:rsidRPr="00A40386" w:rsidRDefault="00142F3B" w:rsidP="004A0558">
      <w:pPr>
        <w:ind w:firstLine="720"/>
        <w:rPr>
          <w:rFonts w:ascii="Arial" w:hAnsi="Arial" w:cs="Arial"/>
          <w:b/>
          <w:color w:val="000000" w:themeColor="text1"/>
          <w:highlight w:val="yellow"/>
        </w:rPr>
      </w:pPr>
    </w:p>
    <w:p w14:paraId="14F50C1F" w14:textId="1293F19F" w:rsidR="00142F3B" w:rsidRDefault="00142F3B" w:rsidP="00142F3B">
      <w:pPr>
        <w:ind w:firstLine="720"/>
        <w:rPr>
          <w:rFonts w:ascii="Arial" w:hAnsi="Arial" w:cs="Arial"/>
          <w:bCs/>
          <w:color w:val="000000" w:themeColor="text1"/>
        </w:rPr>
      </w:pPr>
      <w:r w:rsidRPr="00060464">
        <w:rPr>
          <w:rFonts w:ascii="Arial" w:hAnsi="Arial" w:cs="Arial"/>
          <w:b/>
          <w:color w:val="000000" w:themeColor="text1"/>
        </w:rPr>
        <w:t>3.</w:t>
      </w:r>
      <w:r>
        <w:rPr>
          <w:rFonts w:ascii="Arial" w:hAnsi="Arial" w:cs="Arial"/>
          <w:b/>
          <w:color w:val="000000" w:themeColor="text1"/>
        </w:rPr>
        <w:t>2</w:t>
      </w:r>
      <w:r w:rsidRPr="00060464">
        <w:rPr>
          <w:rFonts w:ascii="Arial" w:hAnsi="Arial" w:cs="Arial"/>
          <w:b/>
          <w:color w:val="000000" w:themeColor="text1"/>
        </w:rPr>
        <w:t xml:space="preserve"> </w:t>
      </w:r>
      <w:r w:rsidRPr="00142F3B">
        <w:rPr>
          <w:rFonts w:ascii="Arial" w:hAnsi="Arial" w:cs="Arial"/>
          <w:b/>
          <w:color w:val="000000" w:themeColor="text1"/>
        </w:rPr>
        <w:t>DECISION OF THE LANDLORD OF THE NEW INN NOT TO PROCEED WITH A BEER GARDEN ON JACK HEAPS FIELD</w:t>
      </w:r>
      <w:r w:rsidRPr="00060464">
        <w:rPr>
          <w:rFonts w:ascii="Arial" w:hAnsi="Arial" w:cs="Arial"/>
          <w:b/>
          <w:color w:val="000000" w:themeColor="text1"/>
        </w:rPr>
        <w:t>.</w:t>
      </w:r>
      <w:r w:rsidR="00201FEE">
        <w:rPr>
          <w:rFonts w:ascii="Arial" w:hAnsi="Arial" w:cs="Arial"/>
          <w:b/>
          <w:color w:val="000000" w:themeColor="text1"/>
        </w:rPr>
        <w:t xml:space="preserve"> </w:t>
      </w:r>
      <w:r w:rsidR="00201FEE" w:rsidRPr="006E07A4">
        <w:rPr>
          <w:rFonts w:ascii="Arial" w:hAnsi="Arial" w:cs="Arial"/>
          <w:bCs/>
          <w:color w:val="000000" w:themeColor="text1"/>
        </w:rPr>
        <w:t xml:space="preserve">It was noted that the landlord of the New Inn </w:t>
      </w:r>
      <w:r w:rsidR="00E91442" w:rsidRPr="006E07A4">
        <w:rPr>
          <w:rFonts w:ascii="Arial" w:hAnsi="Arial" w:cs="Arial"/>
          <w:bCs/>
          <w:color w:val="000000" w:themeColor="text1"/>
        </w:rPr>
        <w:t xml:space="preserve">public house </w:t>
      </w:r>
      <w:r w:rsidR="00201FEE" w:rsidRPr="006E07A4">
        <w:rPr>
          <w:rFonts w:ascii="Arial" w:hAnsi="Arial" w:cs="Arial"/>
          <w:bCs/>
          <w:color w:val="000000" w:themeColor="text1"/>
        </w:rPr>
        <w:t xml:space="preserve">had spoken to Cllr. Bedford and to the Clerk and </w:t>
      </w:r>
      <w:r w:rsidR="00DC319B" w:rsidRPr="006E07A4">
        <w:rPr>
          <w:rFonts w:ascii="Arial" w:hAnsi="Arial" w:cs="Arial"/>
          <w:bCs/>
          <w:color w:val="000000" w:themeColor="text1"/>
        </w:rPr>
        <w:t>advised them that he was no longer considering using a part of Jack Heaps Field as a beer garden.</w:t>
      </w:r>
      <w:r w:rsidR="00AE69EE">
        <w:rPr>
          <w:rFonts w:ascii="Arial" w:hAnsi="Arial" w:cs="Arial"/>
          <w:bCs/>
          <w:color w:val="000000" w:themeColor="text1"/>
        </w:rPr>
        <w:t xml:space="preserve"> It was proposed </w:t>
      </w:r>
      <w:r w:rsidR="00AE69EE" w:rsidRPr="00AE69EE">
        <w:rPr>
          <w:rFonts w:ascii="Arial" w:hAnsi="Arial" w:cs="Arial"/>
          <w:bCs/>
          <w:color w:val="000000" w:themeColor="text1"/>
        </w:rPr>
        <w:t xml:space="preserve">to note the decision of the landlord of the New Inn </w:t>
      </w:r>
      <w:r w:rsidR="00AE69EE">
        <w:rPr>
          <w:rFonts w:ascii="Arial" w:hAnsi="Arial" w:cs="Arial"/>
          <w:bCs/>
          <w:color w:val="000000" w:themeColor="text1"/>
        </w:rPr>
        <w:t xml:space="preserve">public house </w:t>
      </w:r>
      <w:r w:rsidR="00AE69EE" w:rsidRPr="00AE69EE">
        <w:rPr>
          <w:rFonts w:ascii="Arial" w:hAnsi="Arial" w:cs="Arial"/>
          <w:bCs/>
          <w:color w:val="000000" w:themeColor="text1"/>
        </w:rPr>
        <w:t>not to proceed with a beer garden on Jack Heaps Field and notify objectors accordingly</w:t>
      </w:r>
      <w:r w:rsidR="00AE69EE">
        <w:rPr>
          <w:rFonts w:ascii="Arial" w:hAnsi="Arial" w:cs="Arial"/>
          <w:bCs/>
          <w:color w:val="000000" w:themeColor="text1"/>
        </w:rPr>
        <w:t>.</w:t>
      </w:r>
      <w:r w:rsidR="00915ADD">
        <w:rPr>
          <w:rFonts w:ascii="Arial" w:hAnsi="Arial" w:cs="Arial"/>
          <w:bCs/>
          <w:color w:val="000000" w:themeColor="text1"/>
        </w:rPr>
        <w:t xml:space="preserve"> It was </w:t>
      </w:r>
      <w:r w:rsidR="00915ADD" w:rsidRPr="006D767B">
        <w:rPr>
          <w:rFonts w:ascii="Arial" w:hAnsi="Arial" w:cs="Arial"/>
          <w:b/>
          <w:color w:val="000000" w:themeColor="text1"/>
        </w:rPr>
        <w:t>resolved</w:t>
      </w:r>
      <w:r w:rsidR="00915ADD">
        <w:rPr>
          <w:rFonts w:ascii="Arial" w:hAnsi="Arial" w:cs="Arial"/>
          <w:bCs/>
          <w:color w:val="000000" w:themeColor="text1"/>
        </w:rPr>
        <w:t xml:space="preserve"> to agree </w:t>
      </w:r>
      <w:r w:rsidR="000C18E7">
        <w:rPr>
          <w:rFonts w:ascii="Arial" w:hAnsi="Arial" w:cs="Arial"/>
          <w:bCs/>
          <w:color w:val="000000" w:themeColor="text1"/>
        </w:rPr>
        <w:t>a</w:t>
      </w:r>
      <w:r w:rsidR="00002227">
        <w:rPr>
          <w:rFonts w:ascii="Arial" w:hAnsi="Arial" w:cs="Arial"/>
          <w:bCs/>
          <w:color w:val="000000" w:themeColor="text1"/>
        </w:rPr>
        <w:t>n</w:t>
      </w:r>
      <w:r w:rsidR="000C18E7">
        <w:rPr>
          <w:rFonts w:ascii="Arial" w:hAnsi="Arial" w:cs="Arial"/>
          <w:bCs/>
          <w:color w:val="000000" w:themeColor="text1"/>
        </w:rPr>
        <w:t xml:space="preserve"> </w:t>
      </w:r>
      <w:r w:rsidR="00002227">
        <w:rPr>
          <w:rFonts w:ascii="Arial" w:hAnsi="Arial" w:cs="Arial"/>
          <w:bCs/>
          <w:color w:val="000000" w:themeColor="text1"/>
        </w:rPr>
        <w:t>amendment</w:t>
      </w:r>
      <w:r w:rsidR="000C18E7">
        <w:rPr>
          <w:rFonts w:ascii="Arial" w:hAnsi="Arial" w:cs="Arial"/>
          <w:bCs/>
          <w:color w:val="000000" w:themeColor="text1"/>
        </w:rPr>
        <w:t xml:space="preserve"> </w:t>
      </w:r>
      <w:r w:rsidR="00F12326">
        <w:rPr>
          <w:rFonts w:ascii="Arial" w:hAnsi="Arial" w:cs="Arial"/>
          <w:bCs/>
          <w:color w:val="000000" w:themeColor="text1"/>
        </w:rPr>
        <w:t xml:space="preserve">to the above proposal </w:t>
      </w:r>
      <w:r w:rsidR="00002227">
        <w:rPr>
          <w:rFonts w:ascii="Arial" w:hAnsi="Arial" w:cs="Arial"/>
          <w:bCs/>
          <w:color w:val="000000" w:themeColor="text1"/>
        </w:rPr>
        <w:t>which</w:t>
      </w:r>
      <w:r w:rsidR="00F12326">
        <w:rPr>
          <w:rFonts w:ascii="Arial" w:hAnsi="Arial" w:cs="Arial"/>
          <w:bCs/>
          <w:color w:val="000000" w:themeColor="text1"/>
        </w:rPr>
        <w:t xml:space="preserve"> exclude</w:t>
      </w:r>
      <w:r w:rsidR="00002227">
        <w:rPr>
          <w:rFonts w:ascii="Arial" w:hAnsi="Arial" w:cs="Arial"/>
          <w:bCs/>
          <w:color w:val="000000" w:themeColor="text1"/>
        </w:rPr>
        <w:t xml:space="preserve">d </w:t>
      </w:r>
      <w:r w:rsidR="00F12326">
        <w:rPr>
          <w:rFonts w:ascii="Arial" w:hAnsi="Arial" w:cs="Arial"/>
          <w:bCs/>
          <w:color w:val="000000" w:themeColor="text1"/>
        </w:rPr>
        <w:t xml:space="preserve">notification of the </w:t>
      </w:r>
      <w:r w:rsidR="00F12326" w:rsidRPr="00AE69EE">
        <w:rPr>
          <w:rFonts w:ascii="Arial" w:hAnsi="Arial" w:cs="Arial"/>
          <w:bCs/>
          <w:color w:val="000000" w:themeColor="text1"/>
        </w:rPr>
        <w:t>objectors</w:t>
      </w:r>
      <w:r w:rsidR="008F6DB0">
        <w:rPr>
          <w:rFonts w:ascii="Arial" w:hAnsi="Arial" w:cs="Arial"/>
          <w:bCs/>
          <w:color w:val="000000" w:themeColor="text1"/>
        </w:rPr>
        <w:t xml:space="preserve">. </w:t>
      </w:r>
      <w:r w:rsidR="00C830CF">
        <w:rPr>
          <w:rFonts w:ascii="Arial" w:hAnsi="Arial" w:cs="Arial"/>
          <w:bCs/>
          <w:color w:val="000000" w:themeColor="text1"/>
        </w:rPr>
        <w:t xml:space="preserve">Objections would be treated as correspondence and </w:t>
      </w:r>
      <w:r w:rsidR="001252F7">
        <w:rPr>
          <w:rFonts w:ascii="Arial" w:hAnsi="Arial" w:cs="Arial"/>
          <w:bCs/>
          <w:color w:val="000000" w:themeColor="text1"/>
        </w:rPr>
        <w:t>the Clerk would respond as appropriate.</w:t>
      </w:r>
      <w:r w:rsidR="00C830CF">
        <w:rPr>
          <w:rFonts w:ascii="Arial" w:hAnsi="Arial" w:cs="Arial"/>
          <w:bCs/>
          <w:color w:val="000000" w:themeColor="text1"/>
        </w:rPr>
        <w:t xml:space="preserve"> </w:t>
      </w:r>
    </w:p>
    <w:p w14:paraId="2927E87E" w14:textId="77777777" w:rsidR="00142F3B" w:rsidRPr="00A40386" w:rsidRDefault="00142F3B" w:rsidP="00142F3B">
      <w:pPr>
        <w:ind w:firstLine="720"/>
        <w:rPr>
          <w:rFonts w:ascii="Arial" w:hAnsi="Arial" w:cs="Arial"/>
          <w:b/>
          <w:color w:val="000000" w:themeColor="text1"/>
          <w:highlight w:val="yellow"/>
        </w:rPr>
      </w:pPr>
    </w:p>
    <w:p w14:paraId="71944473" w14:textId="1A503EC5" w:rsidR="00AF47C5" w:rsidRPr="00AF47C5" w:rsidRDefault="00142F3B" w:rsidP="00AF47C5">
      <w:pPr>
        <w:ind w:firstLine="720"/>
        <w:rPr>
          <w:rFonts w:ascii="Arial" w:hAnsi="Arial" w:cs="Arial"/>
          <w:b/>
          <w:color w:val="000000" w:themeColor="text1"/>
        </w:rPr>
      </w:pPr>
      <w:r w:rsidRPr="00060464">
        <w:rPr>
          <w:rFonts w:ascii="Arial" w:hAnsi="Arial" w:cs="Arial"/>
          <w:b/>
          <w:color w:val="000000" w:themeColor="text1"/>
        </w:rPr>
        <w:t>3.</w:t>
      </w:r>
      <w:r>
        <w:rPr>
          <w:rFonts w:ascii="Arial" w:hAnsi="Arial" w:cs="Arial"/>
          <w:b/>
          <w:color w:val="000000" w:themeColor="text1"/>
        </w:rPr>
        <w:t>3</w:t>
      </w:r>
      <w:r w:rsidRPr="00060464">
        <w:rPr>
          <w:rFonts w:ascii="Arial" w:hAnsi="Arial" w:cs="Arial"/>
          <w:b/>
          <w:color w:val="000000" w:themeColor="text1"/>
        </w:rPr>
        <w:t xml:space="preserve"> </w:t>
      </w:r>
      <w:r w:rsidRPr="00142F3B">
        <w:rPr>
          <w:rFonts w:ascii="Arial" w:hAnsi="Arial" w:cs="Arial"/>
          <w:b/>
          <w:color w:val="000000" w:themeColor="text1"/>
        </w:rPr>
        <w:t>TO CONSIDER WHETHER TO OPEN BARWICK PLAYGROUND</w:t>
      </w:r>
      <w:r w:rsidRPr="00060464">
        <w:rPr>
          <w:rFonts w:ascii="Arial" w:hAnsi="Arial" w:cs="Arial"/>
          <w:b/>
          <w:color w:val="000000" w:themeColor="text1"/>
        </w:rPr>
        <w:t>.</w:t>
      </w:r>
      <w:r w:rsidR="00AF47C5">
        <w:rPr>
          <w:rFonts w:ascii="Arial" w:hAnsi="Arial" w:cs="Arial"/>
          <w:b/>
          <w:color w:val="000000" w:themeColor="text1"/>
        </w:rPr>
        <w:t xml:space="preserve"> </w:t>
      </w:r>
      <w:r w:rsidR="00A40821" w:rsidRPr="00A40821">
        <w:rPr>
          <w:rFonts w:ascii="Arial" w:hAnsi="Arial" w:cs="Arial"/>
          <w:bCs/>
          <w:color w:val="000000" w:themeColor="text1"/>
        </w:rPr>
        <w:t xml:space="preserve">Cllr. Ward gave a report having visited playgrounds in neighbouring parishes and a Leeds City Council </w:t>
      </w:r>
      <w:r w:rsidR="0002210E">
        <w:rPr>
          <w:rFonts w:ascii="Arial" w:hAnsi="Arial" w:cs="Arial"/>
          <w:bCs/>
          <w:color w:val="000000" w:themeColor="text1"/>
        </w:rPr>
        <w:t xml:space="preserve">(LCC) </w:t>
      </w:r>
      <w:r w:rsidR="00A40821" w:rsidRPr="00A40821">
        <w:rPr>
          <w:rFonts w:ascii="Arial" w:hAnsi="Arial" w:cs="Arial"/>
          <w:bCs/>
          <w:color w:val="000000" w:themeColor="text1"/>
        </w:rPr>
        <w:t>playground a</w:t>
      </w:r>
      <w:r w:rsidR="00A40821">
        <w:rPr>
          <w:rFonts w:ascii="Arial" w:hAnsi="Arial" w:cs="Arial"/>
          <w:bCs/>
          <w:color w:val="000000" w:themeColor="text1"/>
        </w:rPr>
        <w:t>t</w:t>
      </w:r>
      <w:r w:rsidR="00A40821" w:rsidRPr="00A40821">
        <w:rPr>
          <w:rFonts w:ascii="Arial" w:hAnsi="Arial" w:cs="Arial"/>
          <w:bCs/>
          <w:color w:val="000000" w:themeColor="text1"/>
        </w:rPr>
        <w:t xml:space="preserve"> Templ</w:t>
      </w:r>
      <w:r w:rsidR="00A40821" w:rsidRPr="00370101">
        <w:rPr>
          <w:rFonts w:ascii="Arial" w:hAnsi="Arial" w:cs="Arial"/>
          <w:bCs/>
          <w:color w:val="000000" w:themeColor="text1"/>
        </w:rPr>
        <w:t xml:space="preserve">e </w:t>
      </w:r>
      <w:proofErr w:type="spellStart"/>
      <w:r w:rsidR="00A40821" w:rsidRPr="00370101">
        <w:rPr>
          <w:rFonts w:ascii="Arial" w:hAnsi="Arial" w:cs="Arial"/>
          <w:bCs/>
          <w:color w:val="000000" w:themeColor="text1"/>
        </w:rPr>
        <w:t>Newsam</w:t>
      </w:r>
      <w:proofErr w:type="spellEnd"/>
      <w:r w:rsidR="00A40821" w:rsidRPr="00370101">
        <w:rPr>
          <w:rFonts w:ascii="Arial" w:hAnsi="Arial" w:cs="Arial"/>
          <w:bCs/>
          <w:color w:val="000000" w:themeColor="text1"/>
        </w:rPr>
        <w:t>.</w:t>
      </w:r>
      <w:r w:rsidR="00513F6A" w:rsidRPr="00370101">
        <w:rPr>
          <w:rFonts w:ascii="Arial" w:hAnsi="Arial" w:cs="Arial"/>
          <w:bCs/>
          <w:color w:val="000000" w:themeColor="text1"/>
        </w:rPr>
        <w:t xml:space="preserve"> The latter had a hand sanitiser station and signage, those operated by Parish Councils </w:t>
      </w:r>
      <w:r w:rsidR="00513F6A" w:rsidRPr="00BB50E6">
        <w:rPr>
          <w:rFonts w:ascii="Arial" w:hAnsi="Arial" w:cs="Arial"/>
          <w:bCs/>
          <w:color w:val="000000" w:themeColor="text1"/>
        </w:rPr>
        <w:t xml:space="preserve">had </w:t>
      </w:r>
      <w:r w:rsidR="00370101" w:rsidRPr="00BB50E6">
        <w:rPr>
          <w:rFonts w:ascii="Arial" w:hAnsi="Arial" w:cs="Arial"/>
          <w:bCs/>
          <w:color w:val="000000" w:themeColor="text1"/>
        </w:rPr>
        <w:t>no hand</w:t>
      </w:r>
      <w:r w:rsidR="00370101" w:rsidRPr="00370101">
        <w:rPr>
          <w:rFonts w:ascii="Arial" w:hAnsi="Arial" w:cs="Arial"/>
          <w:bCs/>
          <w:color w:val="000000" w:themeColor="text1"/>
        </w:rPr>
        <w:t xml:space="preserve"> sanitiser station</w:t>
      </w:r>
      <w:r w:rsidR="00370101">
        <w:rPr>
          <w:rFonts w:ascii="Arial" w:hAnsi="Arial" w:cs="Arial"/>
          <w:bCs/>
          <w:color w:val="000000" w:themeColor="text1"/>
        </w:rPr>
        <w:t xml:space="preserve">s and only one had </w:t>
      </w:r>
      <w:r w:rsidR="001049FB">
        <w:rPr>
          <w:rFonts w:ascii="Arial" w:hAnsi="Arial" w:cs="Arial"/>
          <w:bCs/>
          <w:color w:val="000000" w:themeColor="text1"/>
        </w:rPr>
        <w:t>notices on display.</w:t>
      </w:r>
      <w:r w:rsidR="0002210E">
        <w:rPr>
          <w:rFonts w:ascii="Arial" w:hAnsi="Arial" w:cs="Arial"/>
          <w:bCs/>
          <w:color w:val="000000" w:themeColor="text1"/>
        </w:rPr>
        <w:t xml:space="preserve"> LCC have </w:t>
      </w:r>
      <w:r w:rsidR="00992389">
        <w:rPr>
          <w:rFonts w:ascii="Arial" w:hAnsi="Arial" w:cs="Arial"/>
          <w:bCs/>
          <w:color w:val="000000" w:themeColor="text1"/>
        </w:rPr>
        <w:t xml:space="preserve">around two-hundred playgrounds and only those at </w:t>
      </w:r>
      <w:proofErr w:type="spellStart"/>
      <w:r w:rsidR="00992389">
        <w:rPr>
          <w:rFonts w:ascii="Arial" w:hAnsi="Arial" w:cs="Arial"/>
          <w:bCs/>
          <w:color w:val="000000" w:themeColor="text1"/>
        </w:rPr>
        <w:t>Lotherton</w:t>
      </w:r>
      <w:proofErr w:type="spellEnd"/>
      <w:r w:rsidR="00992389">
        <w:rPr>
          <w:rFonts w:ascii="Arial" w:hAnsi="Arial" w:cs="Arial"/>
          <w:bCs/>
          <w:color w:val="000000" w:themeColor="text1"/>
        </w:rPr>
        <w:t xml:space="preserve">, Roundhay Park and </w:t>
      </w:r>
      <w:r w:rsidR="00992389" w:rsidRPr="00A40821">
        <w:rPr>
          <w:rFonts w:ascii="Arial" w:hAnsi="Arial" w:cs="Arial"/>
          <w:bCs/>
          <w:color w:val="000000" w:themeColor="text1"/>
        </w:rPr>
        <w:t>Templ</w:t>
      </w:r>
      <w:r w:rsidR="00992389" w:rsidRPr="00370101">
        <w:rPr>
          <w:rFonts w:ascii="Arial" w:hAnsi="Arial" w:cs="Arial"/>
          <w:bCs/>
          <w:color w:val="000000" w:themeColor="text1"/>
        </w:rPr>
        <w:t xml:space="preserve">e </w:t>
      </w:r>
      <w:proofErr w:type="spellStart"/>
      <w:r w:rsidR="00992389" w:rsidRPr="00370101">
        <w:rPr>
          <w:rFonts w:ascii="Arial" w:hAnsi="Arial" w:cs="Arial"/>
          <w:bCs/>
          <w:color w:val="000000" w:themeColor="text1"/>
        </w:rPr>
        <w:t>Newsam</w:t>
      </w:r>
      <w:proofErr w:type="spellEnd"/>
      <w:r w:rsidR="00992389">
        <w:rPr>
          <w:rFonts w:ascii="Arial" w:hAnsi="Arial" w:cs="Arial"/>
          <w:bCs/>
          <w:color w:val="000000" w:themeColor="text1"/>
        </w:rPr>
        <w:t xml:space="preserve"> are open</w:t>
      </w:r>
      <w:r w:rsidR="00D92867">
        <w:rPr>
          <w:rFonts w:ascii="Arial" w:hAnsi="Arial" w:cs="Arial"/>
          <w:bCs/>
          <w:color w:val="000000" w:themeColor="text1"/>
        </w:rPr>
        <w:t>, t</w:t>
      </w:r>
      <w:r w:rsidR="00654BCB" w:rsidRPr="00D92867">
        <w:rPr>
          <w:rFonts w:ascii="Arial" w:hAnsi="Arial" w:cs="Arial"/>
          <w:bCs/>
          <w:color w:val="000000" w:themeColor="text1"/>
        </w:rPr>
        <w:t>hese have staff in attendance or nearby</w:t>
      </w:r>
      <w:r w:rsidR="00D92867" w:rsidRPr="00D92867">
        <w:rPr>
          <w:rFonts w:ascii="Arial" w:hAnsi="Arial" w:cs="Arial"/>
          <w:bCs/>
          <w:color w:val="000000" w:themeColor="text1"/>
        </w:rPr>
        <w:t xml:space="preserve">. </w:t>
      </w:r>
      <w:r w:rsidR="007F779C">
        <w:rPr>
          <w:rFonts w:ascii="Arial" w:hAnsi="Arial" w:cs="Arial"/>
          <w:bCs/>
          <w:color w:val="000000" w:themeColor="text1"/>
        </w:rPr>
        <w:t xml:space="preserve">Scholes playground remains closed and there was a view that residents might not recognise that </w:t>
      </w:r>
      <w:r w:rsidR="00A7000B">
        <w:rPr>
          <w:rFonts w:ascii="Arial" w:hAnsi="Arial" w:cs="Arial"/>
          <w:bCs/>
          <w:color w:val="000000" w:themeColor="text1"/>
        </w:rPr>
        <w:t xml:space="preserve">the one at Scholes belongs to LCC and </w:t>
      </w:r>
      <w:r w:rsidR="003513E2">
        <w:rPr>
          <w:rFonts w:ascii="Arial" w:hAnsi="Arial" w:cs="Arial"/>
          <w:bCs/>
          <w:color w:val="000000" w:themeColor="text1"/>
        </w:rPr>
        <w:t xml:space="preserve">opening the one at Barwick when the one at Scholes remains closed might </w:t>
      </w:r>
      <w:r w:rsidR="00D717F8">
        <w:rPr>
          <w:rFonts w:ascii="Arial" w:hAnsi="Arial" w:cs="Arial"/>
          <w:bCs/>
          <w:color w:val="000000" w:themeColor="text1"/>
        </w:rPr>
        <w:t xml:space="preserve">be perceived </w:t>
      </w:r>
      <w:r w:rsidR="006833AC">
        <w:rPr>
          <w:rFonts w:ascii="Arial" w:hAnsi="Arial" w:cs="Arial"/>
          <w:bCs/>
          <w:color w:val="000000" w:themeColor="text1"/>
        </w:rPr>
        <w:t>unfavourably.</w:t>
      </w:r>
      <w:r w:rsidR="00A56743">
        <w:rPr>
          <w:rFonts w:ascii="Arial" w:hAnsi="Arial" w:cs="Arial"/>
          <w:bCs/>
          <w:color w:val="000000" w:themeColor="text1"/>
        </w:rPr>
        <w:t xml:space="preserve"> </w:t>
      </w:r>
      <w:r w:rsidR="005A3EC4" w:rsidRPr="00D92867">
        <w:rPr>
          <w:rFonts w:ascii="Arial" w:hAnsi="Arial" w:cs="Arial"/>
          <w:bCs/>
          <w:color w:val="000000" w:themeColor="text1"/>
        </w:rPr>
        <w:t>Government guidelines for opening playgrounds have stringent requirements including attendance and supervision at the playgrounds which is why only the major playgrounds in Leeds are open.</w:t>
      </w:r>
      <w:r w:rsidR="00D92867" w:rsidRPr="00D92867">
        <w:rPr>
          <w:rFonts w:ascii="Arial" w:hAnsi="Arial" w:cs="Arial"/>
          <w:bCs/>
          <w:color w:val="000000" w:themeColor="text1"/>
        </w:rPr>
        <w:t xml:space="preserve"> </w:t>
      </w:r>
      <w:r w:rsidR="00A56743">
        <w:rPr>
          <w:rFonts w:ascii="Arial" w:hAnsi="Arial" w:cs="Arial"/>
          <w:bCs/>
          <w:color w:val="000000" w:themeColor="text1"/>
        </w:rPr>
        <w:t xml:space="preserve">It was also noted that the PC could be fined for non-compliance </w:t>
      </w:r>
      <w:r w:rsidR="00714429">
        <w:rPr>
          <w:rFonts w:ascii="Arial" w:hAnsi="Arial" w:cs="Arial"/>
          <w:bCs/>
          <w:color w:val="000000" w:themeColor="text1"/>
        </w:rPr>
        <w:t xml:space="preserve">with government </w:t>
      </w:r>
      <w:r w:rsidR="00EC695A">
        <w:rPr>
          <w:rFonts w:ascii="Arial" w:hAnsi="Arial" w:cs="Arial"/>
          <w:bCs/>
          <w:color w:val="000000" w:themeColor="text1"/>
        </w:rPr>
        <w:t>guidelines</w:t>
      </w:r>
      <w:r w:rsidR="00714429">
        <w:rPr>
          <w:rFonts w:ascii="Arial" w:hAnsi="Arial" w:cs="Arial"/>
          <w:bCs/>
          <w:color w:val="000000" w:themeColor="text1"/>
        </w:rPr>
        <w:t>.</w:t>
      </w:r>
      <w:r w:rsidR="008E7026">
        <w:rPr>
          <w:rFonts w:ascii="Arial" w:hAnsi="Arial" w:cs="Arial"/>
          <w:bCs/>
          <w:color w:val="000000" w:themeColor="text1"/>
        </w:rPr>
        <w:t xml:space="preserve"> </w:t>
      </w:r>
      <w:r w:rsidR="00BF44A6" w:rsidRPr="00D92867">
        <w:rPr>
          <w:rFonts w:ascii="Arial" w:hAnsi="Arial" w:cs="Arial"/>
          <w:bCs/>
          <w:color w:val="000000" w:themeColor="text1"/>
        </w:rPr>
        <w:t>Although it appeared some other nearby Parish Councils had opened their playgrounds it was not clear these were operating in accordance with government guidelines</w:t>
      </w:r>
      <w:r w:rsidR="00D92867" w:rsidRPr="00D92867">
        <w:rPr>
          <w:rFonts w:ascii="Arial" w:hAnsi="Arial" w:cs="Arial"/>
          <w:bCs/>
          <w:color w:val="000000" w:themeColor="text1"/>
        </w:rPr>
        <w:t xml:space="preserve">. </w:t>
      </w:r>
      <w:r w:rsidR="008E7026">
        <w:rPr>
          <w:rFonts w:ascii="Arial" w:hAnsi="Arial" w:cs="Arial"/>
          <w:bCs/>
          <w:color w:val="000000" w:themeColor="text1"/>
        </w:rPr>
        <w:t xml:space="preserve">It was </w:t>
      </w:r>
      <w:r w:rsidR="004E119F" w:rsidRPr="004E119F">
        <w:rPr>
          <w:rFonts w:ascii="Arial" w:hAnsi="Arial" w:cs="Arial"/>
          <w:b/>
          <w:color w:val="000000" w:themeColor="text1"/>
        </w:rPr>
        <w:t>resolved</w:t>
      </w:r>
      <w:r w:rsidR="008E7026">
        <w:rPr>
          <w:rFonts w:ascii="Arial" w:hAnsi="Arial" w:cs="Arial"/>
          <w:bCs/>
          <w:color w:val="000000" w:themeColor="text1"/>
        </w:rPr>
        <w:t xml:space="preserve"> to </w:t>
      </w:r>
      <w:r w:rsidR="00BD1BC5">
        <w:rPr>
          <w:rFonts w:ascii="Arial" w:hAnsi="Arial" w:cs="Arial"/>
          <w:bCs/>
          <w:color w:val="000000" w:themeColor="text1"/>
        </w:rPr>
        <w:t>keep the playground closed</w:t>
      </w:r>
      <w:r w:rsidR="001B25C6">
        <w:rPr>
          <w:rFonts w:ascii="Arial" w:hAnsi="Arial" w:cs="Arial"/>
          <w:bCs/>
          <w:color w:val="000000" w:themeColor="text1"/>
        </w:rPr>
        <w:t xml:space="preserve"> </w:t>
      </w:r>
      <w:r w:rsidR="00305F12" w:rsidRPr="00510635">
        <w:rPr>
          <w:rFonts w:ascii="Arial" w:hAnsi="Arial" w:cs="Arial"/>
        </w:rPr>
        <w:t>at present</w:t>
      </w:r>
      <w:r w:rsidR="00305F12">
        <w:t xml:space="preserve"> </w:t>
      </w:r>
      <w:r w:rsidR="00305F12" w:rsidRPr="00D92867">
        <w:rPr>
          <w:rFonts w:ascii="Arial" w:hAnsi="Arial" w:cs="Arial"/>
          <w:bCs/>
          <w:color w:val="000000" w:themeColor="text1"/>
        </w:rPr>
        <w:t>and to reopen when Leeds City Council open the playground at Scholes</w:t>
      </w:r>
      <w:r w:rsidR="00D92867" w:rsidRPr="00D92867">
        <w:rPr>
          <w:rFonts w:ascii="Arial" w:hAnsi="Arial" w:cs="Arial"/>
          <w:bCs/>
          <w:color w:val="000000" w:themeColor="text1"/>
        </w:rPr>
        <w:t xml:space="preserve"> </w:t>
      </w:r>
      <w:r w:rsidR="001B25C6">
        <w:rPr>
          <w:rFonts w:ascii="Arial" w:hAnsi="Arial" w:cs="Arial"/>
          <w:bCs/>
          <w:color w:val="000000" w:themeColor="text1"/>
        </w:rPr>
        <w:t>and to publish relevant information on the website and on Social Media.</w:t>
      </w:r>
    </w:p>
    <w:p w14:paraId="1D61CE84" w14:textId="36F6EFB1" w:rsidR="00AB73BC" w:rsidRPr="00A40386" w:rsidRDefault="00AB73BC" w:rsidP="006F6511">
      <w:pPr>
        <w:rPr>
          <w:rFonts w:ascii="Arial" w:hAnsi="Arial" w:cs="Arial"/>
          <w:highlight w:val="yellow"/>
        </w:rPr>
      </w:pPr>
    </w:p>
    <w:p w14:paraId="6AEB45C8" w14:textId="77777777" w:rsidR="007F53F7" w:rsidRPr="00142F3B" w:rsidRDefault="00142F3B" w:rsidP="007F53F7">
      <w:pPr>
        <w:ind w:left="720"/>
        <w:rPr>
          <w:rFonts w:ascii="Arial" w:hAnsi="Arial" w:cs="Arial"/>
        </w:rPr>
      </w:pPr>
      <w:r w:rsidRPr="00142F3B">
        <w:rPr>
          <w:rFonts w:ascii="Arial" w:hAnsi="Arial" w:cs="Arial"/>
          <w:b/>
          <w:color w:val="000000" w:themeColor="text1"/>
        </w:rPr>
        <w:t>4</w:t>
      </w:r>
      <w:r w:rsidR="00F252DA" w:rsidRPr="00142F3B">
        <w:rPr>
          <w:rFonts w:ascii="Arial" w:hAnsi="Arial" w:cs="Arial"/>
          <w:b/>
          <w:color w:val="000000" w:themeColor="text1"/>
        </w:rPr>
        <w:tab/>
        <w:t>DATE OF</w:t>
      </w:r>
      <w:r w:rsidR="00C24A16">
        <w:rPr>
          <w:rFonts w:ascii="Arial" w:hAnsi="Arial" w:cs="Arial"/>
          <w:b/>
          <w:color w:val="000000" w:themeColor="text1"/>
        </w:rPr>
        <w:t xml:space="preserve"> </w:t>
      </w:r>
      <w:r w:rsidRPr="00142F3B">
        <w:rPr>
          <w:rFonts w:ascii="Arial" w:hAnsi="Arial" w:cs="Arial"/>
          <w:b/>
          <w:color w:val="000000" w:themeColor="text1"/>
        </w:rPr>
        <w:t xml:space="preserve">NEXT </w:t>
      </w:r>
      <w:r w:rsidR="00F252DA" w:rsidRPr="00142F3B">
        <w:rPr>
          <w:rFonts w:ascii="Arial" w:hAnsi="Arial" w:cs="Arial"/>
          <w:b/>
          <w:color w:val="000000" w:themeColor="text1"/>
        </w:rPr>
        <w:t>MEETING</w:t>
      </w:r>
      <w:r w:rsidR="007F53F7">
        <w:rPr>
          <w:rFonts w:ascii="Arial" w:hAnsi="Arial" w:cs="Arial"/>
          <w:b/>
          <w:color w:val="000000" w:themeColor="text1"/>
        </w:rPr>
        <w:t xml:space="preserve">. </w:t>
      </w:r>
      <w:r w:rsidR="007F53F7" w:rsidRPr="00142F3B">
        <w:rPr>
          <w:rFonts w:ascii="Arial" w:hAnsi="Arial" w:cs="Arial"/>
        </w:rPr>
        <w:t>Monday 7</w:t>
      </w:r>
      <w:r w:rsidR="007F53F7" w:rsidRPr="00142F3B">
        <w:rPr>
          <w:rFonts w:ascii="Arial" w:hAnsi="Arial" w:cs="Arial"/>
          <w:vertAlign w:val="superscript"/>
        </w:rPr>
        <w:t>th</w:t>
      </w:r>
      <w:r w:rsidR="007F53F7" w:rsidRPr="00142F3B">
        <w:rPr>
          <w:rFonts w:ascii="Arial" w:hAnsi="Arial" w:cs="Arial"/>
        </w:rPr>
        <w:t xml:space="preserve"> September 2020 at 7pm.</w:t>
      </w:r>
    </w:p>
    <w:p w14:paraId="446B13D6" w14:textId="77777777" w:rsidR="00AB73BC" w:rsidRPr="00142F3B" w:rsidRDefault="00AB73BC" w:rsidP="007F53F7">
      <w:pPr>
        <w:spacing w:before="120"/>
        <w:jc w:val="both"/>
        <w:rPr>
          <w:rFonts w:ascii="Arial" w:hAnsi="Arial" w:cs="Arial"/>
          <w:color w:val="000000" w:themeColor="text1"/>
        </w:rPr>
      </w:pPr>
      <w:r w:rsidRPr="00142F3B">
        <w:rPr>
          <w:rFonts w:ascii="Arial" w:hAnsi="Arial" w:cs="Arial"/>
          <w:color w:val="000000" w:themeColor="text1"/>
        </w:rPr>
        <w:t>Signed</w:t>
      </w:r>
      <w:r w:rsidRPr="00142F3B">
        <w:rPr>
          <w:rFonts w:ascii="Arial" w:hAnsi="Arial" w:cs="Arial"/>
          <w:color w:val="000000" w:themeColor="text1"/>
        </w:rPr>
        <w:tab/>
      </w:r>
      <w:r w:rsidRPr="00142F3B">
        <w:rPr>
          <w:rFonts w:ascii="Arial" w:hAnsi="Arial" w:cs="Arial"/>
          <w:color w:val="000000" w:themeColor="text1"/>
        </w:rPr>
        <w:tab/>
      </w:r>
      <w:r w:rsidRPr="00142F3B">
        <w:rPr>
          <w:rFonts w:ascii="Arial" w:hAnsi="Arial" w:cs="Arial"/>
          <w:color w:val="000000" w:themeColor="text1"/>
        </w:rPr>
        <w:tab/>
      </w:r>
      <w:r w:rsidRPr="00142F3B">
        <w:rPr>
          <w:rFonts w:ascii="Arial" w:hAnsi="Arial" w:cs="Arial"/>
          <w:color w:val="000000" w:themeColor="text1"/>
        </w:rPr>
        <w:tab/>
      </w:r>
      <w:r w:rsidRPr="00142F3B">
        <w:rPr>
          <w:rFonts w:ascii="Arial" w:hAnsi="Arial" w:cs="Arial"/>
          <w:color w:val="000000" w:themeColor="text1"/>
        </w:rPr>
        <w:tab/>
      </w:r>
      <w:r w:rsidRPr="00142F3B">
        <w:rPr>
          <w:rFonts w:ascii="Arial" w:hAnsi="Arial" w:cs="Arial"/>
          <w:color w:val="000000" w:themeColor="text1"/>
        </w:rPr>
        <w:tab/>
      </w:r>
    </w:p>
    <w:p w14:paraId="5AE4C970" w14:textId="1D182175" w:rsidR="00AB73BC" w:rsidRPr="00142F3B" w:rsidRDefault="00AB73BC" w:rsidP="00ED4926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B926E34" w14:textId="77777777" w:rsidR="00AB73BC" w:rsidRPr="00142F3B" w:rsidRDefault="00AB73BC" w:rsidP="00ED4926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5B9A87C5" w14:textId="77777777" w:rsidR="00AB73BC" w:rsidRPr="00142F3B" w:rsidRDefault="00AB73BC" w:rsidP="00ED4926">
      <w:pPr>
        <w:rPr>
          <w:rFonts w:ascii="Arial" w:hAnsi="Arial" w:cs="Arial"/>
          <w:color w:val="000000" w:themeColor="text1"/>
        </w:rPr>
      </w:pPr>
      <w:r w:rsidRPr="00142F3B">
        <w:rPr>
          <w:rFonts w:ascii="Arial" w:hAnsi="Arial" w:cs="Arial"/>
          <w:color w:val="000000" w:themeColor="text1"/>
        </w:rPr>
        <w:t>Chair</w:t>
      </w:r>
    </w:p>
    <w:p w14:paraId="2B28FCEE" w14:textId="77777777" w:rsidR="009E195A" w:rsidRPr="007F53F7" w:rsidRDefault="00CD58AD" w:rsidP="000D018C">
      <w:pPr>
        <w:rPr>
          <w:rFonts w:ascii="Arial" w:hAnsi="Arial" w:cs="Arial"/>
          <w:b/>
          <w:color w:val="000000" w:themeColor="text1"/>
        </w:rPr>
      </w:pPr>
      <w:r w:rsidRPr="00142F3B">
        <w:rPr>
          <w:rFonts w:ascii="Arial" w:hAnsi="Arial" w:cs="Arial"/>
          <w:color w:val="000000" w:themeColor="text1"/>
        </w:rPr>
        <w:t>7</w:t>
      </w:r>
      <w:r w:rsidR="000B3F02" w:rsidRPr="00142F3B">
        <w:rPr>
          <w:rFonts w:ascii="Arial" w:hAnsi="Arial" w:cs="Arial"/>
          <w:color w:val="000000" w:themeColor="text1"/>
          <w:vertAlign w:val="superscript"/>
        </w:rPr>
        <w:t>th</w:t>
      </w:r>
      <w:r w:rsidR="00AB73BC" w:rsidRPr="00142F3B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142F3B">
        <w:rPr>
          <w:rFonts w:ascii="Arial" w:hAnsi="Arial" w:cs="Arial"/>
          <w:color w:val="000000" w:themeColor="text1"/>
        </w:rPr>
        <w:t>September</w:t>
      </w:r>
      <w:r w:rsidR="00AB73BC" w:rsidRPr="00142F3B">
        <w:rPr>
          <w:rFonts w:ascii="Arial" w:hAnsi="Arial" w:cs="Arial"/>
          <w:color w:val="000000" w:themeColor="text1"/>
        </w:rPr>
        <w:t xml:space="preserve"> 2020</w:t>
      </w:r>
      <w:r w:rsidR="00AB73BC" w:rsidRPr="00142F3B">
        <w:rPr>
          <w:rFonts w:ascii="Arial" w:hAnsi="Arial" w:cs="Arial"/>
          <w:b/>
          <w:color w:val="000000" w:themeColor="text1"/>
        </w:rPr>
        <w:t xml:space="preserve"> </w:t>
      </w:r>
    </w:p>
    <w:sectPr w:rsidR="009E195A" w:rsidRPr="007F53F7" w:rsidSect="00957E02">
      <w:headerReference w:type="default" r:id="rId8"/>
      <w:footerReference w:type="even" r:id="rId9"/>
      <w:footerReference w:type="default" r:id="rId10"/>
      <w:pgSz w:w="12240" w:h="15840"/>
      <w:pgMar w:top="113" w:right="284" w:bottom="113" w:left="227" w:header="0" w:footer="57" w:gutter="0"/>
      <w:pgNumType w:start="6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FB32C" w14:textId="77777777" w:rsidR="00491CAB" w:rsidRDefault="00491CAB">
      <w:r>
        <w:separator/>
      </w:r>
    </w:p>
  </w:endnote>
  <w:endnote w:type="continuationSeparator" w:id="0">
    <w:p w14:paraId="1B2384E9" w14:textId="77777777" w:rsidR="00491CAB" w:rsidRDefault="0049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399F" w14:textId="77777777" w:rsidR="00FE22E8" w:rsidRDefault="00491CAB">
    <w:pPr>
      <w:pStyle w:val="Footer"/>
    </w:pPr>
  </w:p>
  <w:p w14:paraId="4DEF55DD" w14:textId="77777777" w:rsidR="00FE22E8" w:rsidRDefault="00491C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85861" w14:textId="3B3035EC" w:rsidR="00FE22E8" w:rsidRPr="00AE79CF" w:rsidRDefault="00AE79CF" w:rsidP="00AE79CF">
    <w:pPr>
      <w:pStyle w:val="Subtitle"/>
    </w:pPr>
    <w:r w:rsidRPr="00AA024A">
      <w:ptab w:relativeTo="margin" w:alignment="center" w:leader="none"/>
    </w:r>
    <w:r w:rsidRPr="00AA024A">
      <w:ptab w:relativeTo="margin" w:alignment="center" w:leader="none"/>
    </w:r>
    <w:r w:rsidRPr="00AA024A">
      <w:rPr>
        <w:noProof/>
      </w:rPr>
      <w:fldChar w:fldCharType="begin"/>
    </w:r>
    <w:r w:rsidRPr="00AA024A">
      <w:rPr>
        <w:noProof/>
      </w:rPr>
      <w:instrText xml:space="preserve"> PAGE   \* MERGEFORMAT </w:instrText>
    </w:r>
    <w:r w:rsidRPr="00AA024A">
      <w:rPr>
        <w:noProof/>
      </w:rPr>
      <w:fldChar w:fldCharType="separate"/>
    </w:r>
    <w:r>
      <w:rPr>
        <w:noProof/>
      </w:rPr>
      <w:t>589</w:t>
    </w:r>
    <w:r w:rsidRPr="00AA024A">
      <w:rPr>
        <w:noProof/>
      </w:rPr>
      <w:fldChar w:fldCharType="end"/>
    </w:r>
    <w:r w:rsidR="00927F05">
      <w:rPr>
        <w:rFonts w:ascii="Arial" w:hAnsi="Arial" w:cs="Arial"/>
      </w:rPr>
      <w:tab/>
      <w:t xml:space="preserve">     </w:t>
    </w:r>
    <w:r w:rsidR="00927F05">
      <w:rPr>
        <w:rFonts w:ascii="Arial" w:hAnsi="Arial" w:cs="Arial"/>
      </w:rPr>
      <w:tab/>
    </w:r>
    <w:r w:rsidR="00927F05">
      <w:rPr>
        <w:rFonts w:ascii="Arial" w:hAnsi="Arial" w:cs="Arial"/>
      </w:rPr>
      <w:tab/>
    </w:r>
    <w:r w:rsidR="00927F05" w:rsidRPr="003A2D93">
      <w:rPr>
        <w:rFonts w:cstheme="minorHAnsi"/>
      </w:rPr>
      <w:t>Initials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64C66" w14:textId="77777777" w:rsidR="00491CAB" w:rsidRDefault="00491CAB">
      <w:r>
        <w:separator/>
      </w:r>
    </w:p>
  </w:footnote>
  <w:footnote w:type="continuationSeparator" w:id="0">
    <w:p w14:paraId="746EE4A7" w14:textId="77777777" w:rsidR="00491CAB" w:rsidRDefault="0049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705A" w14:textId="44A13759" w:rsidR="00FE22E8" w:rsidRPr="0034520B" w:rsidRDefault="00AB73BC">
    <w:pPr>
      <w:pStyle w:val="Header"/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3D86"/>
    <w:multiLevelType w:val="hybridMultilevel"/>
    <w:tmpl w:val="1AFC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7583"/>
    <w:multiLevelType w:val="hybridMultilevel"/>
    <w:tmpl w:val="D09A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4C86"/>
    <w:multiLevelType w:val="hybridMultilevel"/>
    <w:tmpl w:val="EF68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F3F2B"/>
    <w:multiLevelType w:val="hybridMultilevel"/>
    <w:tmpl w:val="0B4016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C7051"/>
    <w:multiLevelType w:val="hybridMultilevel"/>
    <w:tmpl w:val="A21A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11A86"/>
    <w:multiLevelType w:val="hybridMultilevel"/>
    <w:tmpl w:val="64C42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C5717A"/>
    <w:multiLevelType w:val="hybridMultilevel"/>
    <w:tmpl w:val="4274E1C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1E7CCA"/>
    <w:multiLevelType w:val="hybridMultilevel"/>
    <w:tmpl w:val="049E8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572A3"/>
    <w:multiLevelType w:val="hybridMultilevel"/>
    <w:tmpl w:val="3A1C8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BC"/>
    <w:rsid w:val="00002227"/>
    <w:rsid w:val="00003A64"/>
    <w:rsid w:val="00004326"/>
    <w:rsid w:val="00004F14"/>
    <w:rsid w:val="00007178"/>
    <w:rsid w:val="0001096F"/>
    <w:rsid w:val="00010B80"/>
    <w:rsid w:val="00017BE5"/>
    <w:rsid w:val="00021E5C"/>
    <w:rsid w:val="0002210E"/>
    <w:rsid w:val="00025C77"/>
    <w:rsid w:val="0002602B"/>
    <w:rsid w:val="00030B5F"/>
    <w:rsid w:val="000346A9"/>
    <w:rsid w:val="0003598F"/>
    <w:rsid w:val="0003687B"/>
    <w:rsid w:val="000414AB"/>
    <w:rsid w:val="00043DB8"/>
    <w:rsid w:val="00045D24"/>
    <w:rsid w:val="000477E9"/>
    <w:rsid w:val="00047F9F"/>
    <w:rsid w:val="00047FF7"/>
    <w:rsid w:val="00051CD8"/>
    <w:rsid w:val="00052082"/>
    <w:rsid w:val="000566BA"/>
    <w:rsid w:val="00060464"/>
    <w:rsid w:val="000622B4"/>
    <w:rsid w:val="000638AA"/>
    <w:rsid w:val="00065EC7"/>
    <w:rsid w:val="00066E37"/>
    <w:rsid w:val="00067475"/>
    <w:rsid w:val="00077D4F"/>
    <w:rsid w:val="00092C1A"/>
    <w:rsid w:val="00095730"/>
    <w:rsid w:val="000979B4"/>
    <w:rsid w:val="000A0296"/>
    <w:rsid w:val="000A193A"/>
    <w:rsid w:val="000A5BC3"/>
    <w:rsid w:val="000B0225"/>
    <w:rsid w:val="000B25A4"/>
    <w:rsid w:val="000B3F02"/>
    <w:rsid w:val="000B6C84"/>
    <w:rsid w:val="000C18E7"/>
    <w:rsid w:val="000C33D1"/>
    <w:rsid w:val="000C3C8A"/>
    <w:rsid w:val="000C643D"/>
    <w:rsid w:val="000C7659"/>
    <w:rsid w:val="000D018C"/>
    <w:rsid w:val="000D1181"/>
    <w:rsid w:val="000D4240"/>
    <w:rsid w:val="000D62EC"/>
    <w:rsid w:val="000D7A98"/>
    <w:rsid w:val="000E1768"/>
    <w:rsid w:val="000E707B"/>
    <w:rsid w:val="000F33E9"/>
    <w:rsid w:val="000F6E1B"/>
    <w:rsid w:val="000F7299"/>
    <w:rsid w:val="00100C1A"/>
    <w:rsid w:val="0010225E"/>
    <w:rsid w:val="0010298F"/>
    <w:rsid w:val="001049FB"/>
    <w:rsid w:val="00106B8F"/>
    <w:rsid w:val="0010708E"/>
    <w:rsid w:val="00116190"/>
    <w:rsid w:val="00120BB9"/>
    <w:rsid w:val="00121B80"/>
    <w:rsid w:val="001252F7"/>
    <w:rsid w:val="00125D96"/>
    <w:rsid w:val="00132ED2"/>
    <w:rsid w:val="001352F6"/>
    <w:rsid w:val="001357B1"/>
    <w:rsid w:val="00140BA5"/>
    <w:rsid w:val="00142F3B"/>
    <w:rsid w:val="00143F56"/>
    <w:rsid w:val="00145719"/>
    <w:rsid w:val="00150371"/>
    <w:rsid w:val="00157C73"/>
    <w:rsid w:val="001647A4"/>
    <w:rsid w:val="00167B5E"/>
    <w:rsid w:val="00170459"/>
    <w:rsid w:val="00172C0E"/>
    <w:rsid w:val="00174E73"/>
    <w:rsid w:val="0017724D"/>
    <w:rsid w:val="00180397"/>
    <w:rsid w:val="00187CCE"/>
    <w:rsid w:val="001920D4"/>
    <w:rsid w:val="001A094A"/>
    <w:rsid w:val="001A10D0"/>
    <w:rsid w:val="001A5685"/>
    <w:rsid w:val="001A6B35"/>
    <w:rsid w:val="001A71DF"/>
    <w:rsid w:val="001B1BAF"/>
    <w:rsid w:val="001B1C3E"/>
    <w:rsid w:val="001B25C6"/>
    <w:rsid w:val="001B6792"/>
    <w:rsid w:val="001B6F5C"/>
    <w:rsid w:val="001D162A"/>
    <w:rsid w:val="001D3784"/>
    <w:rsid w:val="001D37A1"/>
    <w:rsid w:val="001D489E"/>
    <w:rsid w:val="001E480C"/>
    <w:rsid w:val="001E5E3D"/>
    <w:rsid w:val="001E6C5E"/>
    <w:rsid w:val="00201FEE"/>
    <w:rsid w:val="002032F6"/>
    <w:rsid w:val="00207125"/>
    <w:rsid w:val="00207ADF"/>
    <w:rsid w:val="00211676"/>
    <w:rsid w:val="0021244B"/>
    <w:rsid w:val="002131B1"/>
    <w:rsid w:val="00214974"/>
    <w:rsid w:val="0021662A"/>
    <w:rsid w:val="002206FB"/>
    <w:rsid w:val="00222357"/>
    <w:rsid w:val="0022449D"/>
    <w:rsid w:val="00225E37"/>
    <w:rsid w:val="0022605E"/>
    <w:rsid w:val="002264CA"/>
    <w:rsid w:val="00230753"/>
    <w:rsid w:val="00232FC7"/>
    <w:rsid w:val="002374D9"/>
    <w:rsid w:val="00240352"/>
    <w:rsid w:val="00242ACA"/>
    <w:rsid w:val="002443E9"/>
    <w:rsid w:val="002455E5"/>
    <w:rsid w:val="002519B5"/>
    <w:rsid w:val="002567FD"/>
    <w:rsid w:val="002651A3"/>
    <w:rsid w:val="00267AB1"/>
    <w:rsid w:val="002715E8"/>
    <w:rsid w:val="00271E22"/>
    <w:rsid w:val="00276253"/>
    <w:rsid w:val="0027710B"/>
    <w:rsid w:val="002773E1"/>
    <w:rsid w:val="00282167"/>
    <w:rsid w:val="00282380"/>
    <w:rsid w:val="00284F9B"/>
    <w:rsid w:val="002877FB"/>
    <w:rsid w:val="0029000A"/>
    <w:rsid w:val="00291A98"/>
    <w:rsid w:val="00293D3E"/>
    <w:rsid w:val="00294F6E"/>
    <w:rsid w:val="00297575"/>
    <w:rsid w:val="002A144B"/>
    <w:rsid w:val="002A23F8"/>
    <w:rsid w:val="002A3E49"/>
    <w:rsid w:val="002A4024"/>
    <w:rsid w:val="002A4D0F"/>
    <w:rsid w:val="002A4F31"/>
    <w:rsid w:val="002B5DD2"/>
    <w:rsid w:val="002C46D9"/>
    <w:rsid w:val="002C51BD"/>
    <w:rsid w:val="002D22DB"/>
    <w:rsid w:val="002D4B78"/>
    <w:rsid w:val="002E0B71"/>
    <w:rsid w:val="002E174E"/>
    <w:rsid w:val="002E31A3"/>
    <w:rsid w:val="002E45DF"/>
    <w:rsid w:val="002E518F"/>
    <w:rsid w:val="002E51C2"/>
    <w:rsid w:val="002F1277"/>
    <w:rsid w:val="002F774A"/>
    <w:rsid w:val="00305F12"/>
    <w:rsid w:val="00317054"/>
    <w:rsid w:val="00320A3F"/>
    <w:rsid w:val="0032285F"/>
    <w:rsid w:val="00332DEE"/>
    <w:rsid w:val="00333D91"/>
    <w:rsid w:val="003360EE"/>
    <w:rsid w:val="003420B9"/>
    <w:rsid w:val="00342FC9"/>
    <w:rsid w:val="00346686"/>
    <w:rsid w:val="003474F7"/>
    <w:rsid w:val="0035051E"/>
    <w:rsid w:val="003513E2"/>
    <w:rsid w:val="00351A8D"/>
    <w:rsid w:val="00360C19"/>
    <w:rsid w:val="00362A02"/>
    <w:rsid w:val="00363CAC"/>
    <w:rsid w:val="00370101"/>
    <w:rsid w:val="00370B38"/>
    <w:rsid w:val="00370C00"/>
    <w:rsid w:val="00371FD3"/>
    <w:rsid w:val="00372D69"/>
    <w:rsid w:val="00372FF1"/>
    <w:rsid w:val="003747E8"/>
    <w:rsid w:val="00375FE9"/>
    <w:rsid w:val="003812FB"/>
    <w:rsid w:val="0038405A"/>
    <w:rsid w:val="00384B00"/>
    <w:rsid w:val="00387E92"/>
    <w:rsid w:val="0039485D"/>
    <w:rsid w:val="003A6173"/>
    <w:rsid w:val="003B78E1"/>
    <w:rsid w:val="003C19D1"/>
    <w:rsid w:val="003C40A0"/>
    <w:rsid w:val="003C4A2A"/>
    <w:rsid w:val="003C4EE5"/>
    <w:rsid w:val="003C6E7F"/>
    <w:rsid w:val="003D2A26"/>
    <w:rsid w:val="003D56E1"/>
    <w:rsid w:val="003E0023"/>
    <w:rsid w:val="003E00EE"/>
    <w:rsid w:val="003E314C"/>
    <w:rsid w:val="003E345F"/>
    <w:rsid w:val="003F02B5"/>
    <w:rsid w:val="003F0429"/>
    <w:rsid w:val="003F0AE7"/>
    <w:rsid w:val="004008B1"/>
    <w:rsid w:val="00400991"/>
    <w:rsid w:val="00412A3D"/>
    <w:rsid w:val="004213FC"/>
    <w:rsid w:val="00421F5A"/>
    <w:rsid w:val="004239F9"/>
    <w:rsid w:val="00427F41"/>
    <w:rsid w:val="004321B8"/>
    <w:rsid w:val="0043509B"/>
    <w:rsid w:val="00437C25"/>
    <w:rsid w:val="004413E4"/>
    <w:rsid w:val="00441717"/>
    <w:rsid w:val="00445619"/>
    <w:rsid w:val="00446FC0"/>
    <w:rsid w:val="004517BF"/>
    <w:rsid w:val="004546EF"/>
    <w:rsid w:val="00455071"/>
    <w:rsid w:val="00455472"/>
    <w:rsid w:val="00457056"/>
    <w:rsid w:val="0046068B"/>
    <w:rsid w:val="00461C0F"/>
    <w:rsid w:val="00461C15"/>
    <w:rsid w:val="00462AA1"/>
    <w:rsid w:val="004657F1"/>
    <w:rsid w:val="00467818"/>
    <w:rsid w:val="00467C85"/>
    <w:rsid w:val="00474F42"/>
    <w:rsid w:val="00474FCB"/>
    <w:rsid w:val="004778B1"/>
    <w:rsid w:val="00483324"/>
    <w:rsid w:val="00484838"/>
    <w:rsid w:val="00484FDD"/>
    <w:rsid w:val="00486641"/>
    <w:rsid w:val="00487691"/>
    <w:rsid w:val="00487B91"/>
    <w:rsid w:val="00491CAB"/>
    <w:rsid w:val="004955B5"/>
    <w:rsid w:val="004A0558"/>
    <w:rsid w:val="004A2B72"/>
    <w:rsid w:val="004A588F"/>
    <w:rsid w:val="004B0F2B"/>
    <w:rsid w:val="004B23E3"/>
    <w:rsid w:val="004B367F"/>
    <w:rsid w:val="004B4169"/>
    <w:rsid w:val="004B482D"/>
    <w:rsid w:val="004B5462"/>
    <w:rsid w:val="004B66F4"/>
    <w:rsid w:val="004B7AEC"/>
    <w:rsid w:val="004C18D4"/>
    <w:rsid w:val="004C1A79"/>
    <w:rsid w:val="004C41BC"/>
    <w:rsid w:val="004C59F9"/>
    <w:rsid w:val="004C7292"/>
    <w:rsid w:val="004D1534"/>
    <w:rsid w:val="004D20A8"/>
    <w:rsid w:val="004D5B00"/>
    <w:rsid w:val="004E119F"/>
    <w:rsid w:val="004E3A86"/>
    <w:rsid w:val="004F1139"/>
    <w:rsid w:val="004F6199"/>
    <w:rsid w:val="004F69E6"/>
    <w:rsid w:val="00504950"/>
    <w:rsid w:val="00504DD6"/>
    <w:rsid w:val="005075E2"/>
    <w:rsid w:val="0051019D"/>
    <w:rsid w:val="00510635"/>
    <w:rsid w:val="00512A40"/>
    <w:rsid w:val="00513F6A"/>
    <w:rsid w:val="005171DB"/>
    <w:rsid w:val="00520256"/>
    <w:rsid w:val="00523379"/>
    <w:rsid w:val="005258C2"/>
    <w:rsid w:val="00535AA0"/>
    <w:rsid w:val="00535C3D"/>
    <w:rsid w:val="00552C9F"/>
    <w:rsid w:val="00554C4B"/>
    <w:rsid w:val="00555E1C"/>
    <w:rsid w:val="00561943"/>
    <w:rsid w:val="00563C4C"/>
    <w:rsid w:val="00571191"/>
    <w:rsid w:val="0057488D"/>
    <w:rsid w:val="00575BBD"/>
    <w:rsid w:val="00577A8E"/>
    <w:rsid w:val="0058129D"/>
    <w:rsid w:val="00581E12"/>
    <w:rsid w:val="00584CA5"/>
    <w:rsid w:val="005979D7"/>
    <w:rsid w:val="005A062C"/>
    <w:rsid w:val="005A3941"/>
    <w:rsid w:val="005A3EC4"/>
    <w:rsid w:val="005A6404"/>
    <w:rsid w:val="005A74E2"/>
    <w:rsid w:val="005A78D5"/>
    <w:rsid w:val="005B072C"/>
    <w:rsid w:val="005D1100"/>
    <w:rsid w:val="005D1934"/>
    <w:rsid w:val="005D43B9"/>
    <w:rsid w:val="005E0987"/>
    <w:rsid w:val="005F47B6"/>
    <w:rsid w:val="005F7CDD"/>
    <w:rsid w:val="00600B10"/>
    <w:rsid w:val="00602427"/>
    <w:rsid w:val="006028F6"/>
    <w:rsid w:val="00602D55"/>
    <w:rsid w:val="006051F6"/>
    <w:rsid w:val="006057CC"/>
    <w:rsid w:val="00610779"/>
    <w:rsid w:val="00610AC6"/>
    <w:rsid w:val="00614584"/>
    <w:rsid w:val="00615062"/>
    <w:rsid w:val="00616C16"/>
    <w:rsid w:val="006228B1"/>
    <w:rsid w:val="00622C22"/>
    <w:rsid w:val="00624F1F"/>
    <w:rsid w:val="00631358"/>
    <w:rsid w:val="006319A9"/>
    <w:rsid w:val="006367C0"/>
    <w:rsid w:val="00641B03"/>
    <w:rsid w:val="00643048"/>
    <w:rsid w:val="00645D0F"/>
    <w:rsid w:val="00645F8E"/>
    <w:rsid w:val="00654BCB"/>
    <w:rsid w:val="00655698"/>
    <w:rsid w:val="00655B6D"/>
    <w:rsid w:val="00663343"/>
    <w:rsid w:val="00663A4D"/>
    <w:rsid w:val="00664DAA"/>
    <w:rsid w:val="00672B2A"/>
    <w:rsid w:val="006743B5"/>
    <w:rsid w:val="00674626"/>
    <w:rsid w:val="00682C93"/>
    <w:rsid w:val="006833AC"/>
    <w:rsid w:val="0068524D"/>
    <w:rsid w:val="00692DEF"/>
    <w:rsid w:val="006A4801"/>
    <w:rsid w:val="006A7CF7"/>
    <w:rsid w:val="006B1D70"/>
    <w:rsid w:val="006B5C2D"/>
    <w:rsid w:val="006B7F37"/>
    <w:rsid w:val="006C2493"/>
    <w:rsid w:val="006D2B4D"/>
    <w:rsid w:val="006D3CB6"/>
    <w:rsid w:val="006D767B"/>
    <w:rsid w:val="006D7E0C"/>
    <w:rsid w:val="006E07A4"/>
    <w:rsid w:val="006F3658"/>
    <w:rsid w:val="006F5516"/>
    <w:rsid w:val="006F6511"/>
    <w:rsid w:val="00702995"/>
    <w:rsid w:val="00703121"/>
    <w:rsid w:val="007039CB"/>
    <w:rsid w:val="00704CC9"/>
    <w:rsid w:val="0071367B"/>
    <w:rsid w:val="00714429"/>
    <w:rsid w:val="0071480F"/>
    <w:rsid w:val="00716B8C"/>
    <w:rsid w:val="007248D6"/>
    <w:rsid w:val="007334AF"/>
    <w:rsid w:val="00736357"/>
    <w:rsid w:val="007368E0"/>
    <w:rsid w:val="00741BE2"/>
    <w:rsid w:val="00742D15"/>
    <w:rsid w:val="00743470"/>
    <w:rsid w:val="007444BB"/>
    <w:rsid w:val="0074616E"/>
    <w:rsid w:val="00753FC2"/>
    <w:rsid w:val="0075467D"/>
    <w:rsid w:val="007637DE"/>
    <w:rsid w:val="00763B90"/>
    <w:rsid w:val="00764AF7"/>
    <w:rsid w:val="00765182"/>
    <w:rsid w:val="00765D57"/>
    <w:rsid w:val="00766BF4"/>
    <w:rsid w:val="00775DD0"/>
    <w:rsid w:val="00777EF5"/>
    <w:rsid w:val="00780A84"/>
    <w:rsid w:val="00784844"/>
    <w:rsid w:val="00785193"/>
    <w:rsid w:val="007876EB"/>
    <w:rsid w:val="00791DF6"/>
    <w:rsid w:val="00795B07"/>
    <w:rsid w:val="0079694E"/>
    <w:rsid w:val="00796D0E"/>
    <w:rsid w:val="00797F33"/>
    <w:rsid w:val="007A1EAB"/>
    <w:rsid w:val="007A2834"/>
    <w:rsid w:val="007A4028"/>
    <w:rsid w:val="007B11A2"/>
    <w:rsid w:val="007B125A"/>
    <w:rsid w:val="007B28CE"/>
    <w:rsid w:val="007B4060"/>
    <w:rsid w:val="007C1517"/>
    <w:rsid w:val="007C297A"/>
    <w:rsid w:val="007C3F5D"/>
    <w:rsid w:val="007C413C"/>
    <w:rsid w:val="007C47C8"/>
    <w:rsid w:val="007C76BB"/>
    <w:rsid w:val="007D0E98"/>
    <w:rsid w:val="007D377F"/>
    <w:rsid w:val="007D5911"/>
    <w:rsid w:val="007E1E42"/>
    <w:rsid w:val="007F27E7"/>
    <w:rsid w:val="007F53F7"/>
    <w:rsid w:val="007F779C"/>
    <w:rsid w:val="008034BB"/>
    <w:rsid w:val="00803CF0"/>
    <w:rsid w:val="00805B74"/>
    <w:rsid w:val="0081394E"/>
    <w:rsid w:val="00815EC1"/>
    <w:rsid w:val="00816AE8"/>
    <w:rsid w:val="00821AAA"/>
    <w:rsid w:val="0082756F"/>
    <w:rsid w:val="0083213F"/>
    <w:rsid w:val="00832DFF"/>
    <w:rsid w:val="00835E5A"/>
    <w:rsid w:val="00843A00"/>
    <w:rsid w:val="0084721C"/>
    <w:rsid w:val="00851A0C"/>
    <w:rsid w:val="00854D1A"/>
    <w:rsid w:val="0085767A"/>
    <w:rsid w:val="0086005C"/>
    <w:rsid w:val="00860DCF"/>
    <w:rsid w:val="00862ED3"/>
    <w:rsid w:val="00862EF1"/>
    <w:rsid w:val="00867EC1"/>
    <w:rsid w:val="008771F3"/>
    <w:rsid w:val="00881BFB"/>
    <w:rsid w:val="00883363"/>
    <w:rsid w:val="0088425D"/>
    <w:rsid w:val="00884E05"/>
    <w:rsid w:val="00895E3B"/>
    <w:rsid w:val="00896007"/>
    <w:rsid w:val="008A15D9"/>
    <w:rsid w:val="008A5EEE"/>
    <w:rsid w:val="008B2B2C"/>
    <w:rsid w:val="008B6A97"/>
    <w:rsid w:val="008B7AF2"/>
    <w:rsid w:val="008C08D4"/>
    <w:rsid w:val="008C0E5E"/>
    <w:rsid w:val="008C201E"/>
    <w:rsid w:val="008C2452"/>
    <w:rsid w:val="008C285C"/>
    <w:rsid w:val="008C506A"/>
    <w:rsid w:val="008C6CA7"/>
    <w:rsid w:val="008D21BB"/>
    <w:rsid w:val="008D2921"/>
    <w:rsid w:val="008E24A0"/>
    <w:rsid w:val="008E7026"/>
    <w:rsid w:val="008E7B8D"/>
    <w:rsid w:val="008F0BA4"/>
    <w:rsid w:val="008F1C77"/>
    <w:rsid w:val="008F3797"/>
    <w:rsid w:val="008F6DB0"/>
    <w:rsid w:val="0090324E"/>
    <w:rsid w:val="009109B2"/>
    <w:rsid w:val="00915ADD"/>
    <w:rsid w:val="00925F98"/>
    <w:rsid w:val="00926E39"/>
    <w:rsid w:val="009277D6"/>
    <w:rsid w:val="00927F05"/>
    <w:rsid w:val="0093211A"/>
    <w:rsid w:val="00937054"/>
    <w:rsid w:val="00940DCF"/>
    <w:rsid w:val="00941DC1"/>
    <w:rsid w:val="00943ECA"/>
    <w:rsid w:val="00946D3A"/>
    <w:rsid w:val="009523F2"/>
    <w:rsid w:val="0095300E"/>
    <w:rsid w:val="009558C5"/>
    <w:rsid w:val="009562A9"/>
    <w:rsid w:val="00957C5B"/>
    <w:rsid w:val="00957E02"/>
    <w:rsid w:val="00960E30"/>
    <w:rsid w:val="0096295D"/>
    <w:rsid w:val="00965649"/>
    <w:rsid w:val="00966B17"/>
    <w:rsid w:val="00967007"/>
    <w:rsid w:val="009703B8"/>
    <w:rsid w:val="009767C9"/>
    <w:rsid w:val="00980C69"/>
    <w:rsid w:val="0098209F"/>
    <w:rsid w:val="00986046"/>
    <w:rsid w:val="00992389"/>
    <w:rsid w:val="00993046"/>
    <w:rsid w:val="00996B75"/>
    <w:rsid w:val="009A2DDB"/>
    <w:rsid w:val="009A4704"/>
    <w:rsid w:val="009A6138"/>
    <w:rsid w:val="009A7929"/>
    <w:rsid w:val="009A7BBD"/>
    <w:rsid w:val="009B0469"/>
    <w:rsid w:val="009B23E0"/>
    <w:rsid w:val="009B2F1B"/>
    <w:rsid w:val="009B3D44"/>
    <w:rsid w:val="009B5161"/>
    <w:rsid w:val="009B518A"/>
    <w:rsid w:val="009C64E0"/>
    <w:rsid w:val="009D1F3A"/>
    <w:rsid w:val="009D33C8"/>
    <w:rsid w:val="009E096E"/>
    <w:rsid w:val="009E195A"/>
    <w:rsid w:val="009E1EED"/>
    <w:rsid w:val="009E417C"/>
    <w:rsid w:val="009E4433"/>
    <w:rsid w:val="009E6730"/>
    <w:rsid w:val="009E6BF4"/>
    <w:rsid w:val="009E6DAC"/>
    <w:rsid w:val="009F088D"/>
    <w:rsid w:val="009F143E"/>
    <w:rsid w:val="009F2377"/>
    <w:rsid w:val="009F3875"/>
    <w:rsid w:val="009F54A6"/>
    <w:rsid w:val="00A01AD9"/>
    <w:rsid w:val="00A0401F"/>
    <w:rsid w:val="00A045E2"/>
    <w:rsid w:val="00A05C0B"/>
    <w:rsid w:val="00A11D58"/>
    <w:rsid w:val="00A2012C"/>
    <w:rsid w:val="00A232CD"/>
    <w:rsid w:val="00A40386"/>
    <w:rsid w:val="00A40821"/>
    <w:rsid w:val="00A4127A"/>
    <w:rsid w:val="00A52CE1"/>
    <w:rsid w:val="00A54388"/>
    <w:rsid w:val="00A55608"/>
    <w:rsid w:val="00A557E0"/>
    <w:rsid w:val="00A56743"/>
    <w:rsid w:val="00A60629"/>
    <w:rsid w:val="00A65591"/>
    <w:rsid w:val="00A65781"/>
    <w:rsid w:val="00A67397"/>
    <w:rsid w:val="00A7000B"/>
    <w:rsid w:val="00A7053F"/>
    <w:rsid w:val="00A70E65"/>
    <w:rsid w:val="00A716C5"/>
    <w:rsid w:val="00A72C4F"/>
    <w:rsid w:val="00A756F6"/>
    <w:rsid w:val="00A75C56"/>
    <w:rsid w:val="00A83C7C"/>
    <w:rsid w:val="00A857ED"/>
    <w:rsid w:val="00AA0711"/>
    <w:rsid w:val="00AA13B1"/>
    <w:rsid w:val="00AA3610"/>
    <w:rsid w:val="00AB59DC"/>
    <w:rsid w:val="00AB5B45"/>
    <w:rsid w:val="00AB66A9"/>
    <w:rsid w:val="00AB73BC"/>
    <w:rsid w:val="00AC2AC4"/>
    <w:rsid w:val="00AC7A7F"/>
    <w:rsid w:val="00AD17F5"/>
    <w:rsid w:val="00AD34B8"/>
    <w:rsid w:val="00AD4D03"/>
    <w:rsid w:val="00AD5B28"/>
    <w:rsid w:val="00AE0072"/>
    <w:rsid w:val="00AE3440"/>
    <w:rsid w:val="00AE56F7"/>
    <w:rsid w:val="00AE583F"/>
    <w:rsid w:val="00AE69EE"/>
    <w:rsid w:val="00AE79CF"/>
    <w:rsid w:val="00AF2925"/>
    <w:rsid w:val="00AF4385"/>
    <w:rsid w:val="00AF47C5"/>
    <w:rsid w:val="00AF5685"/>
    <w:rsid w:val="00AF6968"/>
    <w:rsid w:val="00B01E8C"/>
    <w:rsid w:val="00B0280C"/>
    <w:rsid w:val="00B0609C"/>
    <w:rsid w:val="00B10908"/>
    <w:rsid w:val="00B1475A"/>
    <w:rsid w:val="00B14A27"/>
    <w:rsid w:val="00B23310"/>
    <w:rsid w:val="00B24040"/>
    <w:rsid w:val="00B2412C"/>
    <w:rsid w:val="00B2643D"/>
    <w:rsid w:val="00B37D8C"/>
    <w:rsid w:val="00B41EF3"/>
    <w:rsid w:val="00B446C7"/>
    <w:rsid w:val="00B44C57"/>
    <w:rsid w:val="00B51ACE"/>
    <w:rsid w:val="00B534EE"/>
    <w:rsid w:val="00B54D35"/>
    <w:rsid w:val="00B56B84"/>
    <w:rsid w:val="00B61B7F"/>
    <w:rsid w:val="00B658E5"/>
    <w:rsid w:val="00B67D9A"/>
    <w:rsid w:val="00B72141"/>
    <w:rsid w:val="00B75344"/>
    <w:rsid w:val="00B7637E"/>
    <w:rsid w:val="00B76995"/>
    <w:rsid w:val="00B76E34"/>
    <w:rsid w:val="00B772FD"/>
    <w:rsid w:val="00B778E7"/>
    <w:rsid w:val="00B80C35"/>
    <w:rsid w:val="00B8401D"/>
    <w:rsid w:val="00B874EF"/>
    <w:rsid w:val="00B879E1"/>
    <w:rsid w:val="00B92743"/>
    <w:rsid w:val="00B9389B"/>
    <w:rsid w:val="00B976F7"/>
    <w:rsid w:val="00B97889"/>
    <w:rsid w:val="00BA4A6A"/>
    <w:rsid w:val="00BA583A"/>
    <w:rsid w:val="00BA6F57"/>
    <w:rsid w:val="00BA6FCF"/>
    <w:rsid w:val="00BB0BBA"/>
    <w:rsid w:val="00BB23AF"/>
    <w:rsid w:val="00BB2690"/>
    <w:rsid w:val="00BB50E6"/>
    <w:rsid w:val="00BB7726"/>
    <w:rsid w:val="00BD1BC5"/>
    <w:rsid w:val="00BD4041"/>
    <w:rsid w:val="00BD5C54"/>
    <w:rsid w:val="00BD7A7C"/>
    <w:rsid w:val="00BE0299"/>
    <w:rsid w:val="00BE3E5A"/>
    <w:rsid w:val="00BE503C"/>
    <w:rsid w:val="00BE689A"/>
    <w:rsid w:val="00BE792A"/>
    <w:rsid w:val="00BF0CE9"/>
    <w:rsid w:val="00BF2D3E"/>
    <w:rsid w:val="00BF30FA"/>
    <w:rsid w:val="00BF44A6"/>
    <w:rsid w:val="00BF5675"/>
    <w:rsid w:val="00BF6374"/>
    <w:rsid w:val="00BF6DAB"/>
    <w:rsid w:val="00BF7F57"/>
    <w:rsid w:val="00C000A5"/>
    <w:rsid w:val="00C01102"/>
    <w:rsid w:val="00C0157E"/>
    <w:rsid w:val="00C03009"/>
    <w:rsid w:val="00C06EED"/>
    <w:rsid w:val="00C10F41"/>
    <w:rsid w:val="00C114A9"/>
    <w:rsid w:val="00C11DEB"/>
    <w:rsid w:val="00C1288F"/>
    <w:rsid w:val="00C13D3B"/>
    <w:rsid w:val="00C14F95"/>
    <w:rsid w:val="00C20A19"/>
    <w:rsid w:val="00C24A16"/>
    <w:rsid w:val="00C25C24"/>
    <w:rsid w:val="00C26CA4"/>
    <w:rsid w:val="00C31D23"/>
    <w:rsid w:val="00C46BB3"/>
    <w:rsid w:val="00C515EA"/>
    <w:rsid w:val="00C6068B"/>
    <w:rsid w:val="00C60B6D"/>
    <w:rsid w:val="00C610C7"/>
    <w:rsid w:val="00C70A43"/>
    <w:rsid w:val="00C76918"/>
    <w:rsid w:val="00C76B3A"/>
    <w:rsid w:val="00C76B93"/>
    <w:rsid w:val="00C8237B"/>
    <w:rsid w:val="00C830CF"/>
    <w:rsid w:val="00C83D90"/>
    <w:rsid w:val="00C8667E"/>
    <w:rsid w:val="00C94306"/>
    <w:rsid w:val="00C9678C"/>
    <w:rsid w:val="00CA1BCE"/>
    <w:rsid w:val="00CA231B"/>
    <w:rsid w:val="00CA2667"/>
    <w:rsid w:val="00CA320E"/>
    <w:rsid w:val="00CB6691"/>
    <w:rsid w:val="00CB73A0"/>
    <w:rsid w:val="00CC4B2A"/>
    <w:rsid w:val="00CC52D2"/>
    <w:rsid w:val="00CD0B63"/>
    <w:rsid w:val="00CD27CF"/>
    <w:rsid w:val="00CD289E"/>
    <w:rsid w:val="00CD2CBC"/>
    <w:rsid w:val="00CD58AD"/>
    <w:rsid w:val="00CE3534"/>
    <w:rsid w:val="00CE55DD"/>
    <w:rsid w:val="00CF1181"/>
    <w:rsid w:val="00CF5C19"/>
    <w:rsid w:val="00D0288E"/>
    <w:rsid w:val="00D1123F"/>
    <w:rsid w:val="00D13DDC"/>
    <w:rsid w:val="00D173F3"/>
    <w:rsid w:val="00D23DFE"/>
    <w:rsid w:val="00D24438"/>
    <w:rsid w:val="00D271D9"/>
    <w:rsid w:val="00D308B2"/>
    <w:rsid w:val="00D36F22"/>
    <w:rsid w:val="00D4179F"/>
    <w:rsid w:val="00D4456A"/>
    <w:rsid w:val="00D460B2"/>
    <w:rsid w:val="00D52C20"/>
    <w:rsid w:val="00D634E9"/>
    <w:rsid w:val="00D63FBC"/>
    <w:rsid w:val="00D7117B"/>
    <w:rsid w:val="00D717F8"/>
    <w:rsid w:val="00D75784"/>
    <w:rsid w:val="00D76F65"/>
    <w:rsid w:val="00D810BD"/>
    <w:rsid w:val="00D873F9"/>
    <w:rsid w:val="00D927BC"/>
    <w:rsid w:val="00D92867"/>
    <w:rsid w:val="00D94AA5"/>
    <w:rsid w:val="00D94F68"/>
    <w:rsid w:val="00D97A22"/>
    <w:rsid w:val="00DA10E8"/>
    <w:rsid w:val="00DA3373"/>
    <w:rsid w:val="00DA59FF"/>
    <w:rsid w:val="00DA7370"/>
    <w:rsid w:val="00DB389A"/>
    <w:rsid w:val="00DB7571"/>
    <w:rsid w:val="00DC1321"/>
    <w:rsid w:val="00DC319B"/>
    <w:rsid w:val="00DC433E"/>
    <w:rsid w:val="00DC4B9D"/>
    <w:rsid w:val="00DC594B"/>
    <w:rsid w:val="00DC7AF6"/>
    <w:rsid w:val="00DD09A0"/>
    <w:rsid w:val="00DD0B5F"/>
    <w:rsid w:val="00DF1D45"/>
    <w:rsid w:val="00DF379B"/>
    <w:rsid w:val="00DF4850"/>
    <w:rsid w:val="00DF58A1"/>
    <w:rsid w:val="00E00602"/>
    <w:rsid w:val="00E1023B"/>
    <w:rsid w:val="00E1158A"/>
    <w:rsid w:val="00E13DDA"/>
    <w:rsid w:val="00E15857"/>
    <w:rsid w:val="00E2419E"/>
    <w:rsid w:val="00E2748F"/>
    <w:rsid w:val="00E34524"/>
    <w:rsid w:val="00E36017"/>
    <w:rsid w:val="00E40A3F"/>
    <w:rsid w:val="00E428B3"/>
    <w:rsid w:val="00E44944"/>
    <w:rsid w:val="00E45C22"/>
    <w:rsid w:val="00E467B0"/>
    <w:rsid w:val="00E47C42"/>
    <w:rsid w:val="00E52213"/>
    <w:rsid w:val="00E553EA"/>
    <w:rsid w:val="00E70CCB"/>
    <w:rsid w:val="00E76835"/>
    <w:rsid w:val="00E76EDA"/>
    <w:rsid w:val="00E77BE7"/>
    <w:rsid w:val="00E90C49"/>
    <w:rsid w:val="00E91442"/>
    <w:rsid w:val="00E93955"/>
    <w:rsid w:val="00E972F7"/>
    <w:rsid w:val="00E9732F"/>
    <w:rsid w:val="00EA03DC"/>
    <w:rsid w:val="00EA276D"/>
    <w:rsid w:val="00EA322E"/>
    <w:rsid w:val="00EA53AA"/>
    <w:rsid w:val="00EA548B"/>
    <w:rsid w:val="00EB1D43"/>
    <w:rsid w:val="00EB2F3D"/>
    <w:rsid w:val="00EC695A"/>
    <w:rsid w:val="00ED2192"/>
    <w:rsid w:val="00ED4523"/>
    <w:rsid w:val="00ED4926"/>
    <w:rsid w:val="00ED66C1"/>
    <w:rsid w:val="00EE04F1"/>
    <w:rsid w:val="00EE381A"/>
    <w:rsid w:val="00EE412B"/>
    <w:rsid w:val="00EE726F"/>
    <w:rsid w:val="00EF028B"/>
    <w:rsid w:val="00EF41CC"/>
    <w:rsid w:val="00EF4450"/>
    <w:rsid w:val="00EF44A0"/>
    <w:rsid w:val="00F03133"/>
    <w:rsid w:val="00F0375E"/>
    <w:rsid w:val="00F1077F"/>
    <w:rsid w:val="00F114C8"/>
    <w:rsid w:val="00F12326"/>
    <w:rsid w:val="00F13305"/>
    <w:rsid w:val="00F16B93"/>
    <w:rsid w:val="00F23203"/>
    <w:rsid w:val="00F252DA"/>
    <w:rsid w:val="00F31F25"/>
    <w:rsid w:val="00F32FFA"/>
    <w:rsid w:val="00F35225"/>
    <w:rsid w:val="00F358C5"/>
    <w:rsid w:val="00F35DEE"/>
    <w:rsid w:val="00F378A4"/>
    <w:rsid w:val="00F40168"/>
    <w:rsid w:val="00F41CEB"/>
    <w:rsid w:val="00F44956"/>
    <w:rsid w:val="00F457C4"/>
    <w:rsid w:val="00F53441"/>
    <w:rsid w:val="00F53E36"/>
    <w:rsid w:val="00F5690D"/>
    <w:rsid w:val="00F60A01"/>
    <w:rsid w:val="00F60CE5"/>
    <w:rsid w:val="00F6185F"/>
    <w:rsid w:val="00F621AA"/>
    <w:rsid w:val="00F64BFE"/>
    <w:rsid w:val="00F67039"/>
    <w:rsid w:val="00F76617"/>
    <w:rsid w:val="00F7680D"/>
    <w:rsid w:val="00F81EFE"/>
    <w:rsid w:val="00F9000C"/>
    <w:rsid w:val="00F91D88"/>
    <w:rsid w:val="00F94DD2"/>
    <w:rsid w:val="00F96632"/>
    <w:rsid w:val="00F970DB"/>
    <w:rsid w:val="00FA04F5"/>
    <w:rsid w:val="00FA25D8"/>
    <w:rsid w:val="00FA7E63"/>
    <w:rsid w:val="00FB608C"/>
    <w:rsid w:val="00FC574F"/>
    <w:rsid w:val="00FD608D"/>
    <w:rsid w:val="00FD773E"/>
    <w:rsid w:val="00FE115F"/>
    <w:rsid w:val="00FE20B4"/>
    <w:rsid w:val="00FE3911"/>
    <w:rsid w:val="00FE540F"/>
    <w:rsid w:val="00FE5770"/>
    <w:rsid w:val="00FF0C69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23DD4"/>
  <w15:chartTrackingRefBased/>
  <w15:docId w15:val="{D986DD87-683E-4E0D-9474-03585CD7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3B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7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7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3B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73BC"/>
    <w:rPr>
      <w:rFonts w:eastAsiaTheme="minorHAnsi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3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73B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7AA4-61B3-42FC-9A52-C373C6EF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Langley</dc:creator>
  <cp:keywords/>
  <dc:description/>
  <cp:lastModifiedBy>Keith Langley</cp:lastModifiedBy>
  <cp:revision>4</cp:revision>
  <cp:lastPrinted>2020-07-29T11:44:00Z</cp:lastPrinted>
  <dcterms:created xsi:type="dcterms:W3CDTF">2020-09-08T09:34:00Z</dcterms:created>
  <dcterms:modified xsi:type="dcterms:W3CDTF">2020-09-08T09:35:00Z</dcterms:modified>
</cp:coreProperties>
</file>